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95" w:rsidRDefault="00A55C95" w:rsidP="00A55C95">
      <w:pPr>
        <w:jc w:val="center"/>
        <w:rPr>
          <w:rFonts w:ascii="Times New Roman" w:hAnsi="Times New Roman" w:cs="Times New Roman"/>
          <w:b/>
          <w:sz w:val="24"/>
        </w:rPr>
      </w:pPr>
      <w:r w:rsidRPr="00C5713A">
        <w:rPr>
          <w:rFonts w:ascii="Times New Roman" w:hAnsi="Times New Roman" w:cs="Times New Roman"/>
          <w:b/>
          <w:sz w:val="24"/>
        </w:rPr>
        <w:t>A STUDY ON SOCI</w:t>
      </w:r>
      <w:r w:rsidR="0034101C" w:rsidRPr="00C5713A">
        <w:rPr>
          <w:rFonts w:ascii="Times New Roman" w:hAnsi="Times New Roman" w:cs="Times New Roman"/>
          <w:b/>
          <w:sz w:val="24"/>
        </w:rPr>
        <w:t>O</w:t>
      </w:r>
      <w:r w:rsidRPr="00C5713A">
        <w:rPr>
          <w:rFonts w:ascii="Times New Roman" w:hAnsi="Times New Roman" w:cs="Times New Roman"/>
          <w:b/>
          <w:sz w:val="24"/>
        </w:rPr>
        <w:t>-ECONOMIC STATUS OF RETIRED MALE AND FEMALE SPORTSPERSONS</w:t>
      </w:r>
    </w:p>
    <w:p w:rsidR="00067FC9" w:rsidRPr="009454CD" w:rsidRDefault="00067FC9" w:rsidP="00067FC9">
      <w:pPr>
        <w:spacing w:after="0"/>
        <w:jc w:val="center"/>
        <w:rPr>
          <w:rFonts w:ascii="Times New Roman" w:hAnsi="Times New Roman" w:cs="Times New Roman"/>
          <w:b/>
          <w:sz w:val="24"/>
          <w:szCs w:val="24"/>
        </w:rPr>
      </w:pPr>
      <w:r w:rsidRPr="009454CD">
        <w:rPr>
          <w:rFonts w:ascii="Times New Roman" w:hAnsi="Times New Roman" w:cs="Times New Roman"/>
          <w:b/>
          <w:sz w:val="24"/>
          <w:szCs w:val="24"/>
        </w:rPr>
        <w:t>Mr. Nagaraja Y.</w:t>
      </w:r>
    </w:p>
    <w:p w:rsidR="00067FC9" w:rsidRPr="009454CD" w:rsidRDefault="00067FC9" w:rsidP="00607540">
      <w:pPr>
        <w:spacing w:after="0" w:line="240" w:lineRule="auto"/>
        <w:jc w:val="center"/>
        <w:rPr>
          <w:rFonts w:ascii="Times New Roman" w:hAnsi="Times New Roman" w:cs="Times New Roman"/>
          <w:sz w:val="24"/>
          <w:szCs w:val="24"/>
        </w:rPr>
      </w:pPr>
      <w:bookmarkStart w:id="0" w:name="_GoBack"/>
      <w:bookmarkEnd w:id="0"/>
      <w:r w:rsidRPr="009454CD">
        <w:rPr>
          <w:rFonts w:ascii="Times New Roman" w:hAnsi="Times New Roman" w:cs="Times New Roman"/>
          <w:sz w:val="24"/>
          <w:szCs w:val="24"/>
        </w:rPr>
        <w:t>Research Scholar</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sidR="0072729A">
        <w:rPr>
          <w:rFonts w:ascii="Times New Roman" w:hAnsi="Times New Roman" w:cs="Times New Roman"/>
          <w:sz w:val="24"/>
          <w:szCs w:val="24"/>
        </w:rPr>
        <w:t xml:space="preserve">, </w:t>
      </w:r>
    </w:p>
    <w:p w:rsidR="00067FC9" w:rsidRPr="00067FC9" w:rsidRDefault="0072729A" w:rsidP="00067FC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Shimoga, Karnataka, India 577451.</w:t>
      </w:r>
      <w:proofErr w:type="gramEnd"/>
    </w:p>
    <w:p w:rsidR="00067FC9" w:rsidRPr="009454CD" w:rsidRDefault="00067FC9" w:rsidP="00067FC9">
      <w:pPr>
        <w:spacing w:before="240" w:after="0"/>
        <w:jc w:val="center"/>
        <w:rPr>
          <w:rFonts w:ascii="Times New Roman" w:hAnsi="Times New Roman" w:cs="Times New Roman"/>
          <w:b/>
          <w:sz w:val="24"/>
          <w:szCs w:val="24"/>
        </w:rPr>
      </w:pPr>
      <w:r>
        <w:rPr>
          <w:rFonts w:ascii="Times New Roman" w:hAnsi="Times New Roman" w:cs="Times New Roman"/>
          <w:b/>
          <w:sz w:val="24"/>
          <w:szCs w:val="24"/>
        </w:rPr>
        <w:t>D</w:t>
      </w:r>
      <w:r w:rsidRPr="009454CD">
        <w:rPr>
          <w:rFonts w:ascii="Times New Roman" w:hAnsi="Times New Roman" w:cs="Times New Roman"/>
          <w:b/>
          <w:sz w:val="24"/>
          <w:szCs w:val="24"/>
        </w:rPr>
        <w:t xml:space="preserve">r. </w:t>
      </w:r>
      <w:r>
        <w:rPr>
          <w:rFonts w:ascii="Times New Roman" w:hAnsi="Times New Roman" w:cs="Times New Roman"/>
          <w:b/>
          <w:sz w:val="24"/>
          <w:szCs w:val="24"/>
        </w:rPr>
        <w:t>Gajanana Prabhu B.</w:t>
      </w:r>
    </w:p>
    <w:p w:rsidR="00067FC9" w:rsidRPr="009454CD" w:rsidRDefault="00067FC9" w:rsidP="00067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r w:rsidRPr="009454CD">
        <w:rPr>
          <w:rFonts w:ascii="Times New Roman" w:hAnsi="Times New Roman" w:cs="Times New Roman"/>
          <w:sz w:val="24"/>
          <w:szCs w:val="24"/>
        </w:rPr>
        <w:t xml:space="preserve">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72729A" w:rsidP="0072729A">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Pr>
          <w:rFonts w:ascii="Times New Roman" w:hAnsi="Times New Roman" w:cs="Times New Roman"/>
          <w:sz w:val="24"/>
          <w:szCs w:val="24"/>
        </w:rPr>
        <w:t xml:space="preserve">, </w:t>
      </w:r>
    </w:p>
    <w:p w:rsidR="0072729A" w:rsidRPr="00067FC9" w:rsidRDefault="0072729A" w:rsidP="0072729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Shimoga, Karnataka, India 577451.</w:t>
      </w:r>
      <w:proofErr w:type="gramEnd"/>
    </w:p>
    <w:p w:rsidR="00CB18E5" w:rsidRDefault="00CB18E5" w:rsidP="00CB18E5">
      <w:pPr>
        <w:tabs>
          <w:tab w:val="left" w:pos="2340"/>
        </w:tabs>
        <w:jc w:val="center"/>
        <w:rPr>
          <w:rFonts w:ascii="Times New Roman" w:hAnsi="Times New Roman" w:cs="Times New Roman"/>
          <w:b/>
          <w:sz w:val="24"/>
          <w:szCs w:val="24"/>
        </w:rPr>
      </w:pPr>
    </w:p>
    <w:p w:rsidR="00067FC9" w:rsidRPr="00067FC9" w:rsidRDefault="00CB18E5" w:rsidP="00CB18E5">
      <w:pPr>
        <w:tabs>
          <w:tab w:val="left" w:pos="2340"/>
        </w:tabs>
        <w:jc w:val="center"/>
        <w:rPr>
          <w:rFonts w:ascii="Times New Roman" w:hAnsi="Times New Roman" w:cs="Times New Roman"/>
          <w:b/>
          <w:sz w:val="24"/>
          <w:szCs w:val="24"/>
        </w:rPr>
      </w:pPr>
      <w:r w:rsidRPr="00067FC9">
        <w:rPr>
          <w:rFonts w:ascii="Times New Roman" w:hAnsi="Times New Roman" w:cs="Times New Roman"/>
          <w:b/>
          <w:sz w:val="24"/>
          <w:szCs w:val="24"/>
        </w:rPr>
        <w:t>ABSTRACT</w:t>
      </w:r>
    </w:p>
    <w:p w:rsidR="0072729A" w:rsidRDefault="0072729A" w:rsidP="00CB18E5">
      <w:pPr>
        <w:spacing w:line="240" w:lineRule="auto"/>
        <w:jc w:val="both"/>
        <w:rPr>
          <w:rFonts w:ascii="Times New Roman" w:hAnsi="Times New Roman" w:cs="Times New Roman"/>
          <w:sz w:val="24"/>
          <w:szCs w:val="24"/>
        </w:rPr>
      </w:pPr>
      <w:r w:rsidRPr="000949EE">
        <w:rPr>
          <w:rFonts w:ascii="Times New Roman" w:hAnsi="Times New Roman" w:cs="Times New Roman"/>
          <w:sz w:val="24"/>
          <w:szCs w:val="24"/>
        </w:rPr>
        <w:t>Sport participation is associated with a range of physical health benefits, including a reduction in all-cause mortality, superior lifespan longevity and a reduced risk of diabetes, cardiovascular disease and osteoporosis (</w:t>
      </w:r>
      <w:proofErr w:type="spellStart"/>
      <w:r w:rsidRPr="000949EE">
        <w:rPr>
          <w:rFonts w:ascii="Times New Roman" w:hAnsi="Times New Roman" w:cs="Times New Roman"/>
          <w:sz w:val="24"/>
          <w:szCs w:val="24"/>
        </w:rPr>
        <w:t>Oja</w:t>
      </w:r>
      <w:proofErr w:type="spellEnd"/>
      <w:r w:rsidRPr="000949EE">
        <w:rPr>
          <w:rFonts w:ascii="Times New Roman" w:hAnsi="Times New Roman" w:cs="Times New Roman"/>
          <w:sz w:val="24"/>
          <w:szCs w:val="24"/>
        </w:rPr>
        <w:t>, et. al., 2015).</w:t>
      </w:r>
      <w:r w:rsidRPr="0072729A">
        <w:rPr>
          <w:rFonts w:ascii="Times New Roman" w:hAnsi="Times New Roman" w:cs="Times New Roman"/>
          <w:sz w:val="24"/>
          <w:szCs w:val="24"/>
        </w:rPr>
        <w:t xml:space="preserve"> </w:t>
      </w:r>
      <w:r w:rsidRPr="000949EE">
        <w:rPr>
          <w:rFonts w:ascii="Times New Roman" w:hAnsi="Times New Roman" w:cs="Times New Roman"/>
          <w:sz w:val="24"/>
          <w:szCs w:val="24"/>
        </w:rPr>
        <w:t xml:space="preserve">Socioeconomic status is often considered a personal demographic variable; however, </w:t>
      </w:r>
      <w:proofErr w:type="gramStart"/>
      <w:r w:rsidRPr="000949EE">
        <w:rPr>
          <w:rFonts w:ascii="Times New Roman" w:hAnsi="Times New Roman" w:cs="Times New Roman"/>
          <w:sz w:val="24"/>
          <w:szCs w:val="24"/>
        </w:rPr>
        <w:t>Socioeconomic</w:t>
      </w:r>
      <w:proofErr w:type="gramEnd"/>
      <w:r w:rsidRPr="000949EE">
        <w:rPr>
          <w:rFonts w:ascii="Times New Roman" w:hAnsi="Times New Roman" w:cs="Times New Roman"/>
          <w:sz w:val="24"/>
          <w:szCs w:val="24"/>
        </w:rPr>
        <w:t xml:space="preserve"> status can also reflect aspects of an individual's broader environment. As a result, it can be measured at the individual level or the area level </w:t>
      </w:r>
      <w:proofErr w:type="gramStart"/>
      <w:r w:rsidRPr="000949EE">
        <w:rPr>
          <w:rFonts w:ascii="Times New Roman" w:hAnsi="Times New Roman" w:cs="Times New Roman"/>
          <w:sz w:val="24"/>
          <w:szCs w:val="24"/>
        </w:rPr>
        <w:t>(Lynch &amp; Kaplan, 2000).</w:t>
      </w:r>
      <w:proofErr w:type="gramEnd"/>
      <w:r>
        <w:rPr>
          <w:rFonts w:ascii="Times New Roman" w:hAnsi="Times New Roman" w:cs="Times New Roman"/>
          <w:sz w:val="24"/>
          <w:szCs w:val="24"/>
        </w:rPr>
        <w:t xml:space="preserve"> </w:t>
      </w:r>
      <w:r w:rsidRPr="000949EE">
        <w:rPr>
          <w:rFonts w:ascii="Times New Roman" w:hAnsi="Times New Roman" w:cs="Times New Roman"/>
          <w:sz w:val="24"/>
          <w:szCs w:val="24"/>
        </w:rPr>
        <w:t xml:space="preserve">In order to achieve the purpose of the study </w:t>
      </w:r>
      <w:r>
        <w:rPr>
          <w:rFonts w:ascii="Times New Roman" w:hAnsi="Times New Roman" w:cs="Times New Roman"/>
          <w:sz w:val="24"/>
          <w:szCs w:val="24"/>
        </w:rPr>
        <w:t>forty</w:t>
      </w:r>
      <w:r w:rsidRPr="000949EE">
        <w:rPr>
          <w:rFonts w:ascii="Times New Roman" w:hAnsi="Times New Roman" w:cs="Times New Roman"/>
          <w:sz w:val="24"/>
          <w:szCs w:val="24"/>
        </w:rPr>
        <w:t xml:space="preserve"> retired sportspersons who have previously represented Karnataka state in various sports and games </w:t>
      </w:r>
      <w:r>
        <w:rPr>
          <w:rFonts w:ascii="Times New Roman" w:hAnsi="Times New Roman" w:cs="Times New Roman"/>
          <w:sz w:val="24"/>
          <w:szCs w:val="24"/>
        </w:rPr>
        <w:t xml:space="preserve">in </w:t>
      </w:r>
      <w:r w:rsidRPr="000949EE">
        <w:rPr>
          <w:rFonts w:ascii="Times New Roman" w:hAnsi="Times New Roman" w:cs="Times New Roman"/>
          <w:sz w:val="24"/>
          <w:szCs w:val="24"/>
        </w:rPr>
        <w:t xml:space="preserve">male (N=20) and female (N=20) </w:t>
      </w:r>
      <w:r>
        <w:rPr>
          <w:rFonts w:ascii="Times New Roman" w:hAnsi="Times New Roman" w:cs="Times New Roman"/>
          <w:sz w:val="24"/>
          <w:szCs w:val="24"/>
        </w:rPr>
        <w:t xml:space="preserve">category </w:t>
      </w:r>
      <w:r w:rsidRPr="000949EE">
        <w:rPr>
          <w:rFonts w:ascii="Times New Roman" w:hAnsi="Times New Roman" w:cs="Times New Roman"/>
          <w:sz w:val="24"/>
          <w:szCs w:val="24"/>
        </w:rPr>
        <w:t>were selected.</w:t>
      </w:r>
      <w:r>
        <w:rPr>
          <w:rFonts w:ascii="Times New Roman" w:hAnsi="Times New Roman" w:cs="Times New Roman"/>
          <w:sz w:val="24"/>
          <w:szCs w:val="24"/>
        </w:rPr>
        <w:t xml:space="preserve"> </w:t>
      </w:r>
      <w:r w:rsidRPr="000949EE">
        <w:rPr>
          <w:rFonts w:ascii="Times New Roman" w:hAnsi="Times New Roman" w:cs="Times New Roman"/>
          <w:sz w:val="24"/>
          <w:szCs w:val="24"/>
        </w:rPr>
        <w:t xml:space="preserve">The socio-economic status of retired sportspersons is assessed through modified </w:t>
      </w:r>
      <w:proofErr w:type="spellStart"/>
      <w:r w:rsidRPr="000949EE">
        <w:rPr>
          <w:rFonts w:ascii="Times New Roman" w:hAnsi="Times New Roman" w:cs="Times New Roman"/>
          <w:sz w:val="24"/>
          <w:szCs w:val="24"/>
        </w:rPr>
        <w:t>Kuppuswmany</w:t>
      </w:r>
      <w:proofErr w:type="spellEnd"/>
      <w:r w:rsidRPr="000949EE">
        <w:rPr>
          <w:rFonts w:ascii="Times New Roman" w:hAnsi="Times New Roman" w:cs="Times New Roman"/>
          <w:sz w:val="24"/>
          <w:szCs w:val="24"/>
        </w:rPr>
        <w:t xml:space="preserve"> Socio-economic scale (2018).</w:t>
      </w:r>
      <w:r>
        <w:rPr>
          <w:rFonts w:ascii="Times New Roman" w:hAnsi="Times New Roman" w:cs="Times New Roman"/>
          <w:sz w:val="24"/>
          <w:szCs w:val="24"/>
        </w:rPr>
        <w:t xml:space="preserve"> Descriptive statistics including Mean and Standard Deviation were employed for the present investigation. Tabular and percent </w:t>
      </w:r>
      <w:proofErr w:type="gramStart"/>
      <w:r>
        <w:rPr>
          <w:rFonts w:ascii="Times New Roman" w:hAnsi="Times New Roman" w:cs="Times New Roman"/>
          <w:sz w:val="24"/>
          <w:szCs w:val="24"/>
        </w:rPr>
        <w:t>analysis were</w:t>
      </w:r>
      <w:proofErr w:type="gramEnd"/>
      <w:r>
        <w:rPr>
          <w:rFonts w:ascii="Times New Roman" w:hAnsi="Times New Roman" w:cs="Times New Roman"/>
          <w:sz w:val="24"/>
          <w:szCs w:val="24"/>
        </w:rPr>
        <w:t xml:space="preserve"> used to elicit information on various categories of socio-economic status. ‘T’ test was employed to compare the Socio-economic status of male and female retired sportspersons. In the present study, </w:t>
      </w:r>
      <w:r w:rsidR="000E0146">
        <w:rPr>
          <w:rFonts w:ascii="Times New Roman" w:hAnsi="Times New Roman" w:cs="Times New Roman"/>
          <w:sz w:val="24"/>
          <w:szCs w:val="24"/>
        </w:rPr>
        <w:t xml:space="preserve">the majority of retired sportspersons belong to ‘Upper Middle’ socio-economic class. Particularly, eighty percent of the male and fifty-five percent of the female retired sportspersons belong to ‘Upper middle’ socio-economic class. Further, </w:t>
      </w:r>
      <w:r>
        <w:rPr>
          <w:rFonts w:ascii="Times New Roman" w:hAnsi="Times New Roman" w:cs="Times New Roman"/>
          <w:sz w:val="24"/>
          <w:szCs w:val="24"/>
        </w:rPr>
        <w:t>there were no significant differences in socio-economic status between male and female retired sportspersons.</w:t>
      </w:r>
    </w:p>
    <w:p w:rsidR="00F55D01" w:rsidRPr="0072729A" w:rsidRDefault="0072729A" w:rsidP="0072729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72729A">
        <w:rPr>
          <w:rFonts w:ascii="Times New Roman" w:hAnsi="Times New Roman" w:cs="Times New Roman"/>
          <w:sz w:val="24"/>
          <w:szCs w:val="24"/>
        </w:rPr>
        <w:t>Retire</w:t>
      </w:r>
      <w:r>
        <w:rPr>
          <w:rFonts w:ascii="Times New Roman" w:hAnsi="Times New Roman" w:cs="Times New Roman"/>
          <w:sz w:val="24"/>
          <w:szCs w:val="24"/>
        </w:rPr>
        <w:t>ment,</w:t>
      </w:r>
      <w:r>
        <w:rPr>
          <w:rFonts w:ascii="Times New Roman" w:hAnsi="Times New Roman" w:cs="Times New Roman"/>
          <w:b/>
          <w:sz w:val="24"/>
          <w:szCs w:val="24"/>
        </w:rPr>
        <w:t xml:space="preserve"> </w:t>
      </w:r>
      <w:r>
        <w:rPr>
          <w:rFonts w:ascii="Times New Roman" w:hAnsi="Times New Roman" w:cs="Times New Roman"/>
          <w:sz w:val="24"/>
          <w:szCs w:val="24"/>
        </w:rPr>
        <w:t xml:space="preserve">sportspersons, Socio-economic status. </w:t>
      </w:r>
    </w:p>
    <w:p w:rsidR="00A55C95" w:rsidRPr="000949EE" w:rsidRDefault="00303388">
      <w:pPr>
        <w:rPr>
          <w:rFonts w:ascii="Times New Roman" w:hAnsi="Times New Roman" w:cs="Times New Roman"/>
          <w:b/>
          <w:sz w:val="24"/>
          <w:szCs w:val="24"/>
        </w:rPr>
      </w:pPr>
      <w:r w:rsidRPr="000949EE">
        <w:rPr>
          <w:rFonts w:ascii="Times New Roman" w:hAnsi="Times New Roman" w:cs="Times New Roman"/>
          <w:b/>
          <w:sz w:val="24"/>
          <w:szCs w:val="24"/>
        </w:rPr>
        <w:t>Introduction</w:t>
      </w:r>
    </w:p>
    <w:p w:rsidR="00303388" w:rsidRPr="000949EE" w:rsidRDefault="00303388" w:rsidP="007C107E">
      <w:pPr>
        <w:ind w:firstLine="720"/>
        <w:jc w:val="both"/>
        <w:rPr>
          <w:rFonts w:ascii="Times New Roman" w:hAnsi="Times New Roman" w:cs="Times New Roman"/>
          <w:sz w:val="24"/>
          <w:szCs w:val="24"/>
        </w:rPr>
      </w:pPr>
      <w:r w:rsidRPr="000949EE">
        <w:rPr>
          <w:rFonts w:ascii="Times New Roman" w:hAnsi="Times New Roman" w:cs="Times New Roman"/>
          <w:sz w:val="24"/>
          <w:szCs w:val="24"/>
        </w:rPr>
        <w:t>Sport participation is associated with a range of physical health benefits, including a reduction in all-cause mortality, superior lifespan longevity and a reduced risk of diabetes, cardiovascular disease and osteoporosis</w:t>
      </w:r>
      <w:r w:rsidR="00074A67" w:rsidRPr="000949EE">
        <w:rPr>
          <w:rFonts w:ascii="Times New Roman" w:hAnsi="Times New Roman" w:cs="Times New Roman"/>
          <w:sz w:val="24"/>
          <w:szCs w:val="24"/>
        </w:rPr>
        <w:t xml:space="preserve"> (</w:t>
      </w:r>
      <w:proofErr w:type="spellStart"/>
      <w:r w:rsidR="00074A67" w:rsidRPr="000949EE">
        <w:rPr>
          <w:rFonts w:ascii="Times New Roman" w:hAnsi="Times New Roman" w:cs="Times New Roman"/>
          <w:sz w:val="24"/>
          <w:szCs w:val="24"/>
        </w:rPr>
        <w:t>Oja</w:t>
      </w:r>
      <w:proofErr w:type="spellEnd"/>
      <w:r w:rsidR="00074A67" w:rsidRPr="000949EE">
        <w:rPr>
          <w:rFonts w:ascii="Times New Roman" w:hAnsi="Times New Roman" w:cs="Times New Roman"/>
          <w:sz w:val="24"/>
          <w:szCs w:val="24"/>
        </w:rPr>
        <w:t>, et. al., 2015)</w:t>
      </w:r>
      <w:r w:rsidRPr="000949EE">
        <w:rPr>
          <w:rFonts w:ascii="Times New Roman" w:hAnsi="Times New Roman" w:cs="Times New Roman"/>
          <w:sz w:val="24"/>
          <w:szCs w:val="24"/>
        </w:rPr>
        <w:t xml:space="preserve">. </w:t>
      </w:r>
      <w:r w:rsidR="00106B9E" w:rsidRPr="000949EE">
        <w:rPr>
          <w:rFonts w:ascii="Times New Roman" w:hAnsi="Times New Roman" w:cs="Times New Roman"/>
          <w:sz w:val="24"/>
          <w:szCs w:val="24"/>
        </w:rPr>
        <w:t>However, after retiring from sport, former athletes can a</w:t>
      </w:r>
      <w:r w:rsidR="003B657E" w:rsidRPr="000949EE">
        <w:rPr>
          <w:rFonts w:ascii="Times New Roman" w:hAnsi="Times New Roman" w:cs="Times New Roman"/>
          <w:sz w:val="24"/>
          <w:szCs w:val="24"/>
        </w:rPr>
        <w:t xml:space="preserve">dopt an inactive lifestyle </w:t>
      </w:r>
      <w:r w:rsidR="009F1909" w:rsidRPr="000949EE">
        <w:rPr>
          <w:rFonts w:ascii="Times New Roman" w:hAnsi="Times New Roman" w:cs="Times New Roman"/>
          <w:sz w:val="24"/>
          <w:szCs w:val="24"/>
        </w:rPr>
        <w:t>(</w:t>
      </w:r>
      <w:proofErr w:type="spellStart"/>
      <w:r w:rsidR="009F1909" w:rsidRPr="000949EE">
        <w:rPr>
          <w:rFonts w:ascii="Times New Roman" w:hAnsi="Times New Roman" w:cs="Times New Roman"/>
          <w:sz w:val="24"/>
          <w:szCs w:val="24"/>
        </w:rPr>
        <w:t>Filbay</w:t>
      </w:r>
      <w:proofErr w:type="spellEnd"/>
      <w:r w:rsidR="009F1909" w:rsidRPr="000949EE">
        <w:rPr>
          <w:rFonts w:ascii="Times New Roman" w:hAnsi="Times New Roman" w:cs="Times New Roman"/>
          <w:sz w:val="24"/>
          <w:szCs w:val="24"/>
        </w:rPr>
        <w:t>, 2017)</w:t>
      </w:r>
      <w:r w:rsidR="00106B9E" w:rsidRPr="000949EE">
        <w:rPr>
          <w:rFonts w:ascii="Times New Roman" w:hAnsi="Times New Roman" w:cs="Times New Roman"/>
          <w:sz w:val="24"/>
          <w:szCs w:val="24"/>
        </w:rPr>
        <w:t>, which places them at the same or higher risk for developing chronic disease as the inactive general population</w:t>
      </w:r>
      <w:r w:rsidR="00CA39AD" w:rsidRPr="000949EE">
        <w:rPr>
          <w:rFonts w:ascii="Times New Roman" w:hAnsi="Times New Roman" w:cs="Times New Roman"/>
          <w:sz w:val="24"/>
          <w:szCs w:val="24"/>
        </w:rPr>
        <w:t xml:space="preserve"> (Park, </w:t>
      </w:r>
      <w:proofErr w:type="spellStart"/>
      <w:r w:rsidR="00CA39AD" w:rsidRPr="000949EE">
        <w:rPr>
          <w:rFonts w:ascii="Times New Roman" w:hAnsi="Times New Roman" w:cs="Times New Roman"/>
          <w:sz w:val="24"/>
          <w:szCs w:val="24"/>
        </w:rPr>
        <w:t>Lavellee</w:t>
      </w:r>
      <w:proofErr w:type="spellEnd"/>
      <w:r w:rsidR="00CA39AD" w:rsidRPr="000949EE">
        <w:rPr>
          <w:rFonts w:ascii="Times New Roman" w:hAnsi="Times New Roman" w:cs="Times New Roman"/>
          <w:sz w:val="24"/>
          <w:szCs w:val="24"/>
        </w:rPr>
        <w:t xml:space="preserve"> and </w:t>
      </w:r>
      <w:proofErr w:type="spellStart"/>
      <w:r w:rsidR="00CA39AD" w:rsidRPr="000949EE">
        <w:rPr>
          <w:rFonts w:ascii="Times New Roman" w:hAnsi="Times New Roman" w:cs="Times New Roman"/>
          <w:sz w:val="24"/>
          <w:szCs w:val="24"/>
        </w:rPr>
        <w:t>Tod</w:t>
      </w:r>
      <w:proofErr w:type="spellEnd"/>
      <w:r w:rsidR="00CA39AD" w:rsidRPr="000949EE">
        <w:rPr>
          <w:rFonts w:ascii="Times New Roman" w:hAnsi="Times New Roman" w:cs="Times New Roman"/>
          <w:sz w:val="24"/>
          <w:szCs w:val="24"/>
        </w:rPr>
        <w:t>, 2013)</w:t>
      </w:r>
      <w:r w:rsidR="00106B9E" w:rsidRPr="000949EE">
        <w:rPr>
          <w:rFonts w:ascii="Times New Roman" w:hAnsi="Times New Roman" w:cs="Times New Roman"/>
          <w:sz w:val="24"/>
          <w:szCs w:val="24"/>
        </w:rPr>
        <w:t xml:space="preserve"> and is related t</w:t>
      </w:r>
      <w:r w:rsidR="00CA39AD" w:rsidRPr="000949EE">
        <w:rPr>
          <w:rFonts w:ascii="Times New Roman" w:hAnsi="Times New Roman" w:cs="Times New Roman"/>
          <w:sz w:val="24"/>
          <w:szCs w:val="24"/>
        </w:rPr>
        <w:t>o reduced life satisfaction (Marques, et. al., 2018)</w:t>
      </w:r>
      <w:r w:rsidR="00106B9E" w:rsidRPr="000949EE">
        <w:rPr>
          <w:rFonts w:ascii="Times New Roman" w:hAnsi="Times New Roman" w:cs="Times New Roman"/>
          <w:sz w:val="24"/>
          <w:szCs w:val="24"/>
        </w:rPr>
        <w:t>.</w:t>
      </w:r>
      <w:r w:rsidR="00E542AC" w:rsidRPr="000949EE">
        <w:rPr>
          <w:rFonts w:ascii="Times New Roman" w:hAnsi="Times New Roman" w:cs="Times New Roman"/>
          <w:sz w:val="24"/>
          <w:szCs w:val="24"/>
        </w:rPr>
        <w:t xml:space="preserve"> Sports injury can </w:t>
      </w:r>
      <w:r w:rsidR="00E542AC" w:rsidRPr="000949EE">
        <w:rPr>
          <w:rFonts w:ascii="Times New Roman" w:hAnsi="Times New Roman" w:cs="Times New Roman"/>
          <w:sz w:val="24"/>
          <w:szCs w:val="24"/>
        </w:rPr>
        <w:lastRenderedPageBreak/>
        <w:t>also have long-lasting physical and psychological impacts that persist across the lifespan, with potential impacts on health-related quality of life and life satisfaction</w:t>
      </w:r>
      <w:r w:rsidR="00F50093" w:rsidRPr="000949EE">
        <w:rPr>
          <w:rFonts w:ascii="Times New Roman" w:hAnsi="Times New Roman" w:cs="Times New Roman"/>
          <w:sz w:val="24"/>
          <w:szCs w:val="24"/>
        </w:rPr>
        <w:t xml:space="preserve"> (</w:t>
      </w:r>
      <w:proofErr w:type="spellStart"/>
      <w:r w:rsidR="00F50093" w:rsidRPr="000949EE">
        <w:rPr>
          <w:rFonts w:ascii="Times New Roman" w:hAnsi="Times New Roman" w:cs="Times New Roman"/>
          <w:sz w:val="24"/>
          <w:szCs w:val="24"/>
        </w:rPr>
        <w:t>Didehbani</w:t>
      </w:r>
      <w:proofErr w:type="spellEnd"/>
      <w:r w:rsidR="00F50093" w:rsidRPr="000949EE">
        <w:rPr>
          <w:rFonts w:ascii="Times New Roman" w:hAnsi="Times New Roman" w:cs="Times New Roman"/>
          <w:sz w:val="24"/>
          <w:szCs w:val="24"/>
        </w:rPr>
        <w:t>, et. al., 2013)</w:t>
      </w:r>
      <w:r w:rsidR="00E542AC" w:rsidRPr="000949EE">
        <w:rPr>
          <w:rFonts w:ascii="Times New Roman" w:hAnsi="Times New Roman" w:cs="Times New Roman"/>
          <w:sz w:val="24"/>
          <w:szCs w:val="24"/>
        </w:rPr>
        <w:t>.</w:t>
      </w:r>
    </w:p>
    <w:p w:rsidR="0043198A" w:rsidRPr="000949EE" w:rsidRDefault="0043198A" w:rsidP="007C107E">
      <w:pPr>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Athletes in India struggle psychologically and socially when transitioning out of sport. Reported challenges include a change in athletic identity, a loss of camaraderie and minimal support systems </w:t>
      </w:r>
      <w:r w:rsidR="00250233" w:rsidRPr="000949EE">
        <w:rPr>
          <w:rFonts w:ascii="Times New Roman" w:hAnsi="Times New Roman" w:cs="Times New Roman"/>
          <w:sz w:val="24"/>
          <w:szCs w:val="24"/>
        </w:rPr>
        <w:t>(Fuller, 2014)</w:t>
      </w:r>
      <w:r w:rsidRPr="000949EE">
        <w:rPr>
          <w:rFonts w:ascii="Times New Roman" w:hAnsi="Times New Roman" w:cs="Times New Roman"/>
          <w:sz w:val="24"/>
          <w:szCs w:val="24"/>
        </w:rPr>
        <w:t xml:space="preserve">. Adapting to life post-sport appears more difficult when an athlete is retiring involuntarily due to injury or </w:t>
      </w:r>
      <w:proofErr w:type="spellStart"/>
      <w:r w:rsidRPr="000949EE">
        <w:rPr>
          <w:rFonts w:ascii="Times New Roman" w:hAnsi="Times New Roman" w:cs="Times New Roman"/>
          <w:sz w:val="24"/>
          <w:szCs w:val="24"/>
        </w:rPr>
        <w:t>deselection</w:t>
      </w:r>
      <w:proofErr w:type="spellEnd"/>
      <w:r w:rsidRPr="000949EE">
        <w:rPr>
          <w:rFonts w:ascii="Times New Roman" w:hAnsi="Times New Roman" w:cs="Times New Roman"/>
          <w:sz w:val="24"/>
          <w:szCs w:val="24"/>
        </w:rPr>
        <w:t xml:space="preserve"> </w:t>
      </w:r>
      <w:r w:rsidR="0066083F" w:rsidRPr="000949EE">
        <w:rPr>
          <w:rFonts w:ascii="Times New Roman" w:hAnsi="Times New Roman" w:cs="Times New Roman"/>
          <w:sz w:val="24"/>
          <w:szCs w:val="24"/>
        </w:rPr>
        <w:t>(Smith and McManus, 2008)</w:t>
      </w:r>
      <w:r w:rsidRPr="000949EE">
        <w:rPr>
          <w:rFonts w:ascii="Times New Roman" w:hAnsi="Times New Roman" w:cs="Times New Roman"/>
          <w:sz w:val="24"/>
          <w:szCs w:val="24"/>
        </w:rPr>
        <w:t xml:space="preserve">. Forced retirement from sport can result in high levels of negative emotions, social exclusion, a loss of identity and </w:t>
      </w:r>
      <w:r w:rsidR="00106960" w:rsidRPr="000949EE">
        <w:rPr>
          <w:rFonts w:ascii="Times New Roman" w:hAnsi="Times New Roman" w:cs="Times New Roman"/>
          <w:sz w:val="24"/>
          <w:szCs w:val="24"/>
        </w:rPr>
        <w:t xml:space="preserve">a sense of betrayal (Park, </w:t>
      </w:r>
      <w:proofErr w:type="spellStart"/>
      <w:r w:rsidR="00106960" w:rsidRPr="000949EE">
        <w:rPr>
          <w:rFonts w:ascii="Times New Roman" w:hAnsi="Times New Roman" w:cs="Times New Roman"/>
          <w:sz w:val="24"/>
          <w:szCs w:val="24"/>
        </w:rPr>
        <w:t>Lavellee</w:t>
      </w:r>
      <w:proofErr w:type="spellEnd"/>
      <w:r w:rsidR="00106960" w:rsidRPr="000949EE">
        <w:rPr>
          <w:rFonts w:ascii="Times New Roman" w:hAnsi="Times New Roman" w:cs="Times New Roman"/>
          <w:sz w:val="24"/>
          <w:szCs w:val="24"/>
        </w:rPr>
        <w:t xml:space="preserve"> and </w:t>
      </w:r>
      <w:proofErr w:type="spellStart"/>
      <w:r w:rsidR="00106960" w:rsidRPr="000949EE">
        <w:rPr>
          <w:rFonts w:ascii="Times New Roman" w:hAnsi="Times New Roman" w:cs="Times New Roman"/>
          <w:sz w:val="24"/>
          <w:szCs w:val="24"/>
        </w:rPr>
        <w:t>Tod</w:t>
      </w:r>
      <w:proofErr w:type="spellEnd"/>
      <w:r w:rsidR="00106960" w:rsidRPr="000949EE">
        <w:rPr>
          <w:rFonts w:ascii="Times New Roman" w:hAnsi="Times New Roman" w:cs="Times New Roman"/>
          <w:sz w:val="24"/>
          <w:szCs w:val="24"/>
        </w:rPr>
        <w:t>, 2013)</w:t>
      </w:r>
      <w:r w:rsidRPr="000949EE">
        <w:rPr>
          <w:rFonts w:ascii="Times New Roman" w:hAnsi="Times New Roman" w:cs="Times New Roman"/>
          <w:sz w:val="24"/>
          <w:szCs w:val="24"/>
        </w:rPr>
        <w:t xml:space="preserve">. In contrast, voluntary retirement and achievement of sporting goals are associated with a positive experience </w:t>
      </w:r>
      <w:r w:rsidR="00106960" w:rsidRPr="000949EE">
        <w:rPr>
          <w:rFonts w:ascii="Times New Roman" w:hAnsi="Times New Roman" w:cs="Times New Roman"/>
          <w:sz w:val="24"/>
          <w:szCs w:val="24"/>
        </w:rPr>
        <w:t xml:space="preserve">of transition from sport (Park, </w:t>
      </w:r>
      <w:proofErr w:type="spellStart"/>
      <w:r w:rsidR="00106960" w:rsidRPr="000949EE">
        <w:rPr>
          <w:rFonts w:ascii="Times New Roman" w:hAnsi="Times New Roman" w:cs="Times New Roman"/>
          <w:sz w:val="24"/>
          <w:szCs w:val="24"/>
        </w:rPr>
        <w:t>Lavellee</w:t>
      </w:r>
      <w:proofErr w:type="spellEnd"/>
      <w:r w:rsidR="00106960" w:rsidRPr="000949EE">
        <w:rPr>
          <w:rFonts w:ascii="Times New Roman" w:hAnsi="Times New Roman" w:cs="Times New Roman"/>
          <w:sz w:val="24"/>
          <w:szCs w:val="24"/>
        </w:rPr>
        <w:t xml:space="preserve"> and </w:t>
      </w:r>
      <w:proofErr w:type="spellStart"/>
      <w:r w:rsidR="00106960" w:rsidRPr="000949EE">
        <w:rPr>
          <w:rFonts w:ascii="Times New Roman" w:hAnsi="Times New Roman" w:cs="Times New Roman"/>
          <w:sz w:val="24"/>
          <w:szCs w:val="24"/>
        </w:rPr>
        <w:t>Tod</w:t>
      </w:r>
      <w:proofErr w:type="spellEnd"/>
      <w:r w:rsidR="00106960" w:rsidRPr="000949EE">
        <w:rPr>
          <w:rFonts w:ascii="Times New Roman" w:hAnsi="Times New Roman" w:cs="Times New Roman"/>
          <w:sz w:val="24"/>
          <w:szCs w:val="24"/>
        </w:rPr>
        <w:t>, 2013)</w:t>
      </w:r>
      <w:r w:rsidRPr="000949EE">
        <w:rPr>
          <w:rFonts w:ascii="Times New Roman" w:hAnsi="Times New Roman" w:cs="Times New Roman"/>
          <w:sz w:val="24"/>
          <w:szCs w:val="24"/>
        </w:rPr>
        <w:t>.</w:t>
      </w:r>
    </w:p>
    <w:p w:rsidR="005C28F7" w:rsidRPr="000949EE" w:rsidRDefault="005C28F7" w:rsidP="005C28F7">
      <w:pPr>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Socioeconomic status is often considered a personal demographic variable; however, </w:t>
      </w:r>
      <w:proofErr w:type="gramStart"/>
      <w:r w:rsidRPr="000949EE">
        <w:rPr>
          <w:rFonts w:ascii="Times New Roman" w:hAnsi="Times New Roman" w:cs="Times New Roman"/>
          <w:sz w:val="24"/>
          <w:szCs w:val="24"/>
        </w:rPr>
        <w:t>Socioeconomic</w:t>
      </w:r>
      <w:proofErr w:type="gramEnd"/>
      <w:r w:rsidRPr="000949EE">
        <w:rPr>
          <w:rFonts w:ascii="Times New Roman" w:hAnsi="Times New Roman" w:cs="Times New Roman"/>
          <w:sz w:val="24"/>
          <w:szCs w:val="24"/>
        </w:rPr>
        <w:t xml:space="preserve"> status can also reflect aspects of an individual's broader environment. As a result, it can be measured at the individual level or the area level (Lynch &amp; Kaplan, 2000). Individual measures of Socioeconomic status such as income, education, and occupation reflect the opportunities and resources people might have (Lynch &amp; Kaplan</w:t>
      </w:r>
      <w:r w:rsidR="009C636F" w:rsidRPr="000949EE">
        <w:rPr>
          <w:rFonts w:ascii="Times New Roman" w:hAnsi="Times New Roman" w:cs="Times New Roman"/>
          <w:sz w:val="24"/>
          <w:szCs w:val="24"/>
        </w:rPr>
        <w:t>, 2000</w:t>
      </w:r>
      <w:r w:rsidRPr="000949EE">
        <w:rPr>
          <w:rFonts w:ascii="Times New Roman" w:hAnsi="Times New Roman" w:cs="Times New Roman"/>
          <w:sz w:val="24"/>
          <w:szCs w:val="24"/>
        </w:rPr>
        <w:t>), and are part of one's intrapersonal environment.</w:t>
      </w:r>
    </w:p>
    <w:p w:rsidR="00FA1A99" w:rsidRPr="000949EE" w:rsidRDefault="00F86347" w:rsidP="00FA1A99">
      <w:pPr>
        <w:ind w:firstLine="720"/>
        <w:jc w:val="both"/>
        <w:rPr>
          <w:rFonts w:ascii="Times New Roman" w:hAnsi="Times New Roman" w:cs="Times New Roman"/>
          <w:sz w:val="24"/>
          <w:szCs w:val="24"/>
        </w:rPr>
      </w:pPr>
      <w:r w:rsidRPr="000949EE">
        <w:rPr>
          <w:rFonts w:ascii="Times New Roman" w:hAnsi="Times New Roman" w:cs="Times New Roman"/>
          <w:sz w:val="24"/>
          <w:szCs w:val="24"/>
        </w:rPr>
        <w:t>Socioeconomic status</w:t>
      </w:r>
      <w:r w:rsidR="00FA1A99" w:rsidRPr="000949EE">
        <w:rPr>
          <w:rFonts w:ascii="Times New Roman" w:hAnsi="Times New Roman" w:cs="Times New Roman"/>
          <w:sz w:val="24"/>
          <w:szCs w:val="24"/>
        </w:rPr>
        <w:t xml:space="preserve"> is one non-modifiable factor of interest that may influence physical activity and sports</w:t>
      </w:r>
      <w:r w:rsidRPr="000949EE">
        <w:rPr>
          <w:rFonts w:ascii="Times New Roman" w:hAnsi="Times New Roman" w:cs="Times New Roman"/>
          <w:sz w:val="24"/>
          <w:szCs w:val="24"/>
        </w:rPr>
        <w:t xml:space="preserve"> (</w:t>
      </w:r>
      <w:proofErr w:type="spellStart"/>
      <w:r w:rsidRPr="000949EE">
        <w:rPr>
          <w:rFonts w:ascii="Times New Roman" w:hAnsi="Times New Roman" w:cs="Times New Roman"/>
          <w:sz w:val="24"/>
          <w:szCs w:val="24"/>
        </w:rPr>
        <w:t>Stockie</w:t>
      </w:r>
      <w:proofErr w:type="spellEnd"/>
      <w:r w:rsidRPr="000949EE">
        <w:rPr>
          <w:rFonts w:ascii="Times New Roman" w:hAnsi="Times New Roman" w:cs="Times New Roman"/>
          <w:sz w:val="24"/>
          <w:szCs w:val="24"/>
        </w:rPr>
        <w:t>, 2009)</w:t>
      </w:r>
      <w:r w:rsidR="00FA1A99" w:rsidRPr="000949EE">
        <w:rPr>
          <w:rFonts w:ascii="Times New Roman" w:hAnsi="Times New Roman" w:cs="Times New Roman"/>
          <w:sz w:val="24"/>
          <w:szCs w:val="24"/>
        </w:rPr>
        <w:t>. Krieger, Williams, and Moss (1997) define socioeconomic position as "an aggregate concept that includes both resource-based and prestige-based measures, as linked to both childhood and adult social class position" (p. 345). Although they suggest that the term SES clouds the distinction between resource-based measures such as income and education, and prestige-based measures such as occupation (Krieger et al., 1997).</w:t>
      </w:r>
    </w:p>
    <w:p w:rsidR="00A55C95" w:rsidRPr="000949EE" w:rsidRDefault="00A55C95" w:rsidP="00A55C95">
      <w:pPr>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Socioeconomic status is the social standing or class of an individual or group. All persons in the society </w:t>
      </w:r>
      <w:r w:rsidR="00C823C1" w:rsidRPr="000949EE">
        <w:rPr>
          <w:rFonts w:ascii="Times New Roman" w:hAnsi="Times New Roman" w:cs="Times New Roman"/>
          <w:sz w:val="24"/>
          <w:szCs w:val="24"/>
        </w:rPr>
        <w:t>do not belong to</w:t>
      </w:r>
      <w:r w:rsidRPr="000949EE">
        <w:rPr>
          <w:rFonts w:ascii="Times New Roman" w:hAnsi="Times New Roman" w:cs="Times New Roman"/>
          <w:sz w:val="24"/>
          <w:szCs w:val="24"/>
        </w:rPr>
        <w:t xml:space="preserve"> same socioeconomic </w:t>
      </w:r>
      <w:r w:rsidR="00C823C1" w:rsidRPr="000949EE">
        <w:rPr>
          <w:rFonts w:ascii="Times New Roman" w:hAnsi="Times New Roman" w:cs="Times New Roman"/>
          <w:sz w:val="24"/>
          <w:szCs w:val="24"/>
        </w:rPr>
        <w:t>strata</w:t>
      </w:r>
      <w:r w:rsidRPr="000949EE">
        <w:rPr>
          <w:rFonts w:ascii="Times New Roman" w:hAnsi="Times New Roman" w:cs="Times New Roman"/>
          <w:sz w:val="24"/>
          <w:szCs w:val="24"/>
        </w:rPr>
        <w:t>. Socioeconomic status is determined by the st</w:t>
      </w:r>
      <w:r w:rsidR="00C823C1" w:rsidRPr="000949EE">
        <w:rPr>
          <w:rFonts w:ascii="Times New Roman" w:hAnsi="Times New Roman" w:cs="Times New Roman"/>
          <w:sz w:val="24"/>
          <w:szCs w:val="24"/>
        </w:rPr>
        <w:t>atus of individuals' occupation</w:t>
      </w:r>
      <w:r w:rsidRPr="000949EE">
        <w:rPr>
          <w:rFonts w:ascii="Times New Roman" w:hAnsi="Times New Roman" w:cs="Times New Roman"/>
          <w:sz w:val="24"/>
          <w:szCs w:val="24"/>
        </w:rPr>
        <w:t xml:space="preserve">, educational status and their income. </w:t>
      </w:r>
      <w:r w:rsidR="00C823C1" w:rsidRPr="000949EE">
        <w:rPr>
          <w:rFonts w:ascii="Times New Roman" w:hAnsi="Times New Roman" w:cs="Times New Roman"/>
          <w:sz w:val="24"/>
          <w:szCs w:val="24"/>
        </w:rPr>
        <w:t>T</w:t>
      </w:r>
      <w:r w:rsidRPr="000949EE">
        <w:rPr>
          <w:rFonts w:ascii="Times New Roman" w:hAnsi="Times New Roman" w:cs="Times New Roman"/>
          <w:sz w:val="24"/>
          <w:szCs w:val="24"/>
        </w:rPr>
        <w:t xml:space="preserve">he socioeconomic status of retired </w:t>
      </w:r>
      <w:r w:rsidR="0090456E" w:rsidRPr="000949EE">
        <w:rPr>
          <w:rFonts w:ascii="Times New Roman" w:hAnsi="Times New Roman" w:cs="Times New Roman"/>
          <w:sz w:val="24"/>
          <w:szCs w:val="24"/>
        </w:rPr>
        <w:t>sportspersons</w:t>
      </w:r>
      <w:r w:rsidRPr="000949EE">
        <w:rPr>
          <w:rFonts w:ascii="Times New Roman" w:hAnsi="Times New Roman" w:cs="Times New Roman"/>
          <w:sz w:val="24"/>
          <w:szCs w:val="24"/>
        </w:rPr>
        <w:t xml:space="preserve"> who have achieved </w:t>
      </w:r>
      <w:r w:rsidR="00C823C1" w:rsidRPr="000949EE">
        <w:rPr>
          <w:rFonts w:ascii="Times New Roman" w:hAnsi="Times New Roman" w:cs="Times New Roman"/>
          <w:sz w:val="24"/>
          <w:szCs w:val="24"/>
        </w:rPr>
        <w:t xml:space="preserve">at </w:t>
      </w:r>
      <w:r w:rsidR="0090456E" w:rsidRPr="000949EE">
        <w:rPr>
          <w:rFonts w:ascii="Times New Roman" w:hAnsi="Times New Roman" w:cs="Times New Roman"/>
          <w:sz w:val="24"/>
          <w:szCs w:val="24"/>
        </w:rPr>
        <w:t>higher level</w:t>
      </w:r>
      <w:r w:rsidRPr="000949EE">
        <w:rPr>
          <w:rFonts w:ascii="Times New Roman" w:hAnsi="Times New Roman" w:cs="Times New Roman"/>
          <w:sz w:val="24"/>
          <w:szCs w:val="24"/>
        </w:rPr>
        <w:t xml:space="preserve"> in sports</w:t>
      </w:r>
      <w:r w:rsidR="00C823C1" w:rsidRPr="000949EE">
        <w:rPr>
          <w:rFonts w:ascii="Times New Roman" w:hAnsi="Times New Roman" w:cs="Times New Roman"/>
          <w:sz w:val="24"/>
          <w:szCs w:val="24"/>
        </w:rPr>
        <w:t xml:space="preserve"> need to be given attention</w:t>
      </w:r>
      <w:r w:rsidRPr="000949EE">
        <w:rPr>
          <w:rFonts w:ascii="Times New Roman" w:hAnsi="Times New Roman" w:cs="Times New Roman"/>
          <w:sz w:val="24"/>
          <w:szCs w:val="24"/>
        </w:rPr>
        <w:t>.</w:t>
      </w:r>
    </w:p>
    <w:p w:rsidR="00AA55C6" w:rsidRPr="000949EE" w:rsidRDefault="00AA55C6" w:rsidP="00A55C95">
      <w:pPr>
        <w:ind w:firstLine="720"/>
        <w:jc w:val="both"/>
        <w:rPr>
          <w:rFonts w:ascii="Times New Roman" w:hAnsi="Times New Roman" w:cs="Times New Roman"/>
          <w:sz w:val="24"/>
          <w:szCs w:val="24"/>
        </w:rPr>
      </w:pPr>
      <w:r w:rsidRPr="000949EE">
        <w:rPr>
          <w:rFonts w:ascii="Times New Roman" w:hAnsi="Times New Roman" w:cs="Times New Roman"/>
          <w:sz w:val="24"/>
          <w:szCs w:val="24"/>
        </w:rPr>
        <w:t>Studying</w:t>
      </w:r>
      <w:r w:rsidR="00A55C95" w:rsidRPr="000949EE">
        <w:rPr>
          <w:rFonts w:ascii="Times New Roman" w:hAnsi="Times New Roman" w:cs="Times New Roman"/>
          <w:sz w:val="24"/>
          <w:szCs w:val="24"/>
        </w:rPr>
        <w:t xml:space="preserve"> the socioeconomic status of </w:t>
      </w:r>
      <w:r w:rsidRPr="000949EE">
        <w:rPr>
          <w:rFonts w:ascii="Times New Roman" w:hAnsi="Times New Roman" w:cs="Times New Roman"/>
          <w:sz w:val="24"/>
          <w:szCs w:val="24"/>
        </w:rPr>
        <w:t xml:space="preserve">sportspersons </w:t>
      </w:r>
      <w:r w:rsidR="00A55C95" w:rsidRPr="000949EE">
        <w:rPr>
          <w:rFonts w:ascii="Times New Roman" w:hAnsi="Times New Roman" w:cs="Times New Roman"/>
          <w:sz w:val="24"/>
          <w:szCs w:val="24"/>
        </w:rPr>
        <w:t xml:space="preserve">is important </w:t>
      </w:r>
      <w:r w:rsidRPr="000949EE">
        <w:rPr>
          <w:rFonts w:ascii="Times New Roman" w:hAnsi="Times New Roman" w:cs="Times New Roman"/>
          <w:sz w:val="24"/>
          <w:szCs w:val="24"/>
        </w:rPr>
        <w:t>to understand their quality of life</w:t>
      </w:r>
      <w:r w:rsidR="00A55C95" w:rsidRPr="000949EE">
        <w:rPr>
          <w:rFonts w:ascii="Times New Roman" w:hAnsi="Times New Roman" w:cs="Times New Roman"/>
          <w:sz w:val="24"/>
          <w:szCs w:val="24"/>
        </w:rPr>
        <w:t>.</w:t>
      </w:r>
      <w:r w:rsidRPr="000949EE">
        <w:rPr>
          <w:rFonts w:ascii="Times New Roman" w:hAnsi="Times New Roman" w:cs="Times New Roman"/>
          <w:sz w:val="24"/>
          <w:szCs w:val="24"/>
        </w:rPr>
        <w:t xml:space="preserve"> The status of retired sportspersons will be a motivating factor for young sportspersons. S</w:t>
      </w:r>
      <w:r w:rsidR="0090456E" w:rsidRPr="000949EE">
        <w:rPr>
          <w:rFonts w:ascii="Times New Roman" w:hAnsi="Times New Roman" w:cs="Times New Roman"/>
          <w:sz w:val="24"/>
          <w:szCs w:val="24"/>
        </w:rPr>
        <w:t>portspersons</w:t>
      </w:r>
      <w:r w:rsidR="00A55C95" w:rsidRPr="000949EE">
        <w:rPr>
          <w:rFonts w:ascii="Times New Roman" w:hAnsi="Times New Roman" w:cs="Times New Roman"/>
          <w:sz w:val="24"/>
          <w:szCs w:val="24"/>
        </w:rPr>
        <w:t xml:space="preserve"> partic</w:t>
      </w:r>
      <w:r w:rsidRPr="000949EE">
        <w:rPr>
          <w:rFonts w:ascii="Times New Roman" w:hAnsi="Times New Roman" w:cs="Times New Roman"/>
          <w:sz w:val="24"/>
          <w:szCs w:val="24"/>
        </w:rPr>
        <w:t>ipate in sports at an early age and spend considerable period of time in practice and competitions</w:t>
      </w:r>
      <w:r w:rsidR="00A55C95" w:rsidRPr="000949EE">
        <w:rPr>
          <w:rFonts w:ascii="Times New Roman" w:hAnsi="Times New Roman" w:cs="Times New Roman"/>
          <w:sz w:val="24"/>
          <w:szCs w:val="24"/>
        </w:rPr>
        <w:t>.</w:t>
      </w:r>
      <w:r w:rsidRPr="000949EE">
        <w:rPr>
          <w:rFonts w:ascii="Times New Roman" w:hAnsi="Times New Roman" w:cs="Times New Roman"/>
          <w:sz w:val="24"/>
          <w:szCs w:val="24"/>
        </w:rPr>
        <w:t xml:space="preserve"> They will not be in a position to concentrate on their academics and create a livelihood outside sports.</w:t>
      </w:r>
      <w:r w:rsidR="00A55C95" w:rsidRPr="000949EE">
        <w:rPr>
          <w:rFonts w:ascii="Times New Roman" w:hAnsi="Times New Roman" w:cs="Times New Roman"/>
          <w:sz w:val="24"/>
          <w:szCs w:val="24"/>
        </w:rPr>
        <w:t xml:space="preserve"> </w:t>
      </w:r>
      <w:r w:rsidR="0090456E" w:rsidRPr="000949EE">
        <w:rPr>
          <w:rFonts w:ascii="Times New Roman" w:hAnsi="Times New Roman" w:cs="Times New Roman"/>
          <w:sz w:val="24"/>
          <w:szCs w:val="24"/>
        </w:rPr>
        <w:t>Sportspersons</w:t>
      </w:r>
      <w:r w:rsidR="00A55C95" w:rsidRPr="000949EE">
        <w:rPr>
          <w:rFonts w:ascii="Times New Roman" w:hAnsi="Times New Roman" w:cs="Times New Roman"/>
          <w:sz w:val="24"/>
          <w:szCs w:val="24"/>
        </w:rPr>
        <w:t xml:space="preserve"> </w:t>
      </w:r>
      <w:r w:rsidRPr="000949EE">
        <w:rPr>
          <w:rFonts w:ascii="Times New Roman" w:hAnsi="Times New Roman" w:cs="Times New Roman"/>
          <w:sz w:val="24"/>
          <w:szCs w:val="24"/>
        </w:rPr>
        <w:t>in fact</w:t>
      </w:r>
      <w:r w:rsidR="00A55C95" w:rsidRPr="000949EE">
        <w:rPr>
          <w:rFonts w:ascii="Times New Roman" w:hAnsi="Times New Roman" w:cs="Times New Roman"/>
          <w:sz w:val="24"/>
          <w:szCs w:val="24"/>
        </w:rPr>
        <w:t xml:space="preserve"> devote their entire time to achievement in </w:t>
      </w:r>
      <w:r w:rsidRPr="000949EE">
        <w:rPr>
          <w:rFonts w:ascii="Times New Roman" w:hAnsi="Times New Roman" w:cs="Times New Roman"/>
          <w:sz w:val="24"/>
          <w:szCs w:val="24"/>
        </w:rPr>
        <w:t>the field of sports at the cost of their career outside sports</w:t>
      </w:r>
      <w:r w:rsidR="00A55C95" w:rsidRPr="000949EE">
        <w:rPr>
          <w:rFonts w:ascii="Times New Roman" w:hAnsi="Times New Roman" w:cs="Times New Roman"/>
          <w:sz w:val="24"/>
          <w:szCs w:val="24"/>
        </w:rPr>
        <w:t xml:space="preserve">. </w:t>
      </w:r>
      <w:r w:rsidRPr="000949EE">
        <w:rPr>
          <w:rFonts w:ascii="Times New Roman" w:hAnsi="Times New Roman" w:cs="Times New Roman"/>
          <w:sz w:val="24"/>
          <w:szCs w:val="24"/>
        </w:rPr>
        <w:t>In the Indian context, the</w:t>
      </w:r>
      <w:r w:rsidR="00A55C95" w:rsidRPr="000949EE">
        <w:rPr>
          <w:rFonts w:ascii="Times New Roman" w:hAnsi="Times New Roman" w:cs="Times New Roman"/>
          <w:sz w:val="24"/>
          <w:szCs w:val="24"/>
        </w:rPr>
        <w:t xml:space="preserve"> financial position </w:t>
      </w:r>
      <w:r w:rsidRPr="000949EE">
        <w:rPr>
          <w:rFonts w:ascii="Times New Roman" w:hAnsi="Times New Roman" w:cs="Times New Roman"/>
          <w:sz w:val="24"/>
          <w:szCs w:val="24"/>
        </w:rPr>
        <w:t xml:space="preserve">of sportspersons </w:t>
      </w:r>
      <w:r w:rsidR="00A55C95" w:rsidRPr="000949EE">
        <w:rPr>
          <w:rFonts w:ascii="Times New Roman" w:hAnsi="Times New Roman" w:cs="Times New Roman"/>
          <w:sz w:val="24"/>
          <w:szCs w:val="24"/>
        </w:rPr>
        <w:t xml:space="preserve">is </w:t>
      </w:r>
      <w:r w:rsidRPr="000949EE">
        <w:rPr>
          <w:rFonts w:ascii="Times New Roman" w:hAnsi="Times New Roman" w:cs="Times New Roman"/>
          <w:sz w:val="24"/>
          <w:szCs w:val="24"/>
        </w:rPr>
        <w:t>not satisfactory</w:t>
      </w:r>
      <w:r w:rsidR="00A55C95" w:rsidRPr="000949EE">
        <w:rPr>
          <w:rFonts w:ascii="Times New Roman" w:hAnsi="Times New Roman" w:cs="Times New Roman"/>
          <w:sz w:val="24"/>
          <w:szCs w:val="24"/>
        </w:rPr>
        <w:t xml:space="preserve">. </w:t>
      </w:r>
    </w:p>
    <w:p w:rsidR="00A55C95" w:rsidRPr="000949EE" w:rsidRDefault="00A55C95" w:rsidP="00A55C95">
      <w:pPr>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The socioeconomic status of sportspersons in India varies from sports to sports. Also, the socioeconomic status of athletes participating in sports </w:t>
      </w:r>
      <w:r w:rsidR="00AA55C6" w:rsidRPr="000949EE">
        <w:rPr>
          <w:rFonts w:ascii="Times New Roman" w:hAnsi="Times New Roman" w:cs="Times New Roman"/>
          <w:sz w:val="24"/>
          <w:szCs w:val="24"/>
        </w:rPr>
        <w:t xml:space="preserve">and games other than </w:t>
      </w:r>
      <w:r w:rsidRPr="000949EE">
        <w:rPr>
          <w:rFonts w:ascii="Times New Roman" w:hAnsi="Times New Roman" w:cs="Times New Roman"/>
          <w:sz w:val="24"/>
          <w:szCs w:val="24"/>
        </w:rPr>
        <w:t>cricket</w:t>
      </w:r>
      <w:r w:rsidR="00AA55C6" w:rsidRPr="000949EE">
        <w:rPr>
          <w:rFonts w:ascii="Times New Roman" w:hAnsi="Times New Roman" w:cs="Times New Roman"/>
          <w:sz w:val="24"/>
          <w:szCs w:val="24"/>
        </w:rPr>
        <w:t xml:space="preserve"> </w:t>
      </w:r>
      <w:r w:rsidRPr="000949EE">
        <w:rPr>
          <w:rFonts w:ascii="Times New Roman" w:hAnsi="Times New Roman" w:cs="Times New Roman"/>
          <w:sz w:val="24"/>
          <w:szCs w:val="24"/>
        </w:rPr>
        <w:t xml:space="preserve">is difficult to </w:t>
      </w:r>
      <w:r w:rsidR="00AA55C6" w:rsidRPr="000949EE">
        <w:rPr>
          <w:rFonts w:ascii="Times New Roman" w:hAnsi="Times New Roman" w:cs="Times New Roman"/>
          <w:sz w:val="24"/>
          <w:szCs w:val="24"/>
        </w:rPr>
        <w:t>imagine</w:t>
      </w:r>
      <w:r w:rsidRPr="000949EE">
        <w:rPr>
          <w:rFonts w:ascii="Times New Roman" w:hAnsi="Times New Roman" w:cs="Times New Roman"/>
          <w:sz w:val="24"/>
          <w:szCs w:val="24"/>
        </w:rPr>
        <w:t>.</w:t>
      </w:r>
      <w:r w:rsidR="00AA55C6" w:rsidRPr="000949EE">
        <w:rPr>
          <w:rFonts w:ascii="Times New Roman" w:hAnsi="Times New Roman" w:cs="Times New Roman"/>
          <w:sz w:val="24"/>
          <w:szCs w:val="24"/>
        </w:rPr>
        <w:t xml:space="preserve"> Majority of them struggle for their livelihood during and after their sports career.</w:t>
      </w:r>
    </w:p>
    <w:p w:rsidR="00FF6318" w:rsidRPr="000949EE" w:rsidRDefault="0073683C" w:rsidP="00A55C95">
      <w:pPr>
        <w:jc w:val="both"/>
        <w:rPr>
          <w:rFonts w:ascii="Times New Roman" w:hAnsi="Times New Roman" w:cs="Times New Roman"/>
          <w:b/>
          <w:sz w:val="24"/>
          <w:szCs w:val="24"/>
        </w:rPr>
      </w:pPr>
      <w:r w:rsidRPr="000949EE">
        <w:rPr>
          <w:rFonts w:ascii="Times New Roman" w:hAnsi="Times New Roman" w:cs="Times New Roman"/>
          <w:b/>
          <w:sz w:val="24"/>
          <w:szCs w:val="24"/>
        </w:rPr>
        <w:lastRenderedPageBreak/>
        <w:t>Objectives</w:t>
      </w:r>
      <w:r w:rsidR="000949EE" w:rsidRPr="000949EE">
        <w:rPr>
          <w:rFonts w:ascii="Times New Roman" w:hAnsi="Times New Roman" w:cs="Times New Roman"/>
          <w:b/>
          <w:sz w:val="24"/>
          <w:szCs w:val="24"/>
        </w:rPr>
        <w:t xml:space="preserve"> of the study</w:t>
      </w:r>
    </w:p>
    <w:p w:rsidR="000949EE" w:rsidRPr="000949EE" w:rsidRDefault="000949EE" w:rsidP="00A55C95">
      <w:pPr>
        <w:jc w:val="both"/>
        <w:rPr>
          <w:rFonts w:ascii="Times New Roman" w:hAnsi="Times New Roman" w:cs="Times New Roman"/>
          <w:sz w:val="24"/>
          <w:szCs w:val="24"/>
        </w:rPr>
      </w:pPr>
      <w:r w:rsidRPr="000949EE">
        <w:rPr>
          <w:rFonts w:ascii="Times New Roman" w:hAnsi="Times New Roman" w:cs="Times New Roman"/>
          <w:sz w:val="24"/>
          <w:szCs w:val="24"/>
        </w:rPr>
        <w:t>The present study comprised of the following objectives.</w:t>
      </w:r>
    </w:p>
    <w:p w:rsidR="0073683C" w:rsidRPr="000949EE" w:rsidRDefault="0073683C" w:rsidP="00D3502F">
      <w:pPr>
        <w:pStyle w:val="ListParagraph"/>
        <w:numPr>
          <w:ilvl w:val="0"/>
          <w:numId w:val="1"/>
        </w:numPr>
        <w:jc w:val="both"/>
        <w:rPr>
          <w:rFonts w:ascii="Times New Roman" w:hAnsi="Times New Roman" w:cs="Times New Roman"/>
          <w:sz w:val="24"/>
          <w:szCs w:val="24"/>
        </w:rPr>
      </w:pPr>
      <w:r w:rsidRPr="000949EE">
        <w:rPr>
          <w:rFonts w:ascii="Times New Roman" w:hAnsi="Times New Roman" w:cs="Times New Roman"/>
          <w:sz w:val="24"/>
          <w:szCs w:val="24"/>
        </w:rPr>
        <w:t xml:space="preserve">The purpose of the study </w:t>
      </w:r>
      <w:r w:rsidR="000949EE">
        <w:rPr>
          <w:rFonts w:ascii="Times New Roman" w:hAnsi="Times New Roman" w:cs="Times New Roman"/>
          <w:sz w:val="24"/>
          <w:szCs w:val="24"/>
        </w:rPr>
        <w:t>was</w:t>
      </w:r>
      <w:r w:rsidRPr="000949EE">
        <w:rPr>
          <w:rFonts w:ascii="Times New Roman" w:hAnsi="Times New Roman" w:cs="Times New Roman"/>
          <w:sz w:val="24"/>
          <w:szCs w:val="24"/>
        </w:rPr>
        <w:t xml:space="preserve"> to find out the socio-economic status of retired male and female sportspersons.</w:t>
      </w:r>
    </w:p>
    <w:p w:rsidR="0073683C" w:rsidRPr="000949EE" w:rsidRDefault="0073683C" w:rsidP="00D3502F">
      <w:pPr>
        <w:pStyle w:val="ListParagraph"/>
        <w:numPr>
          <w:ilvl w:val="0"/>
          <w:numId w:val="1"/>
        </w:numPr>
        <w:jc w:val="both"/>
        <w:rPr>
          <w:rFonts w:ascii="Times New Roman" w:hAnsi="Times New Roman" w:cs="Times New Roman"/>
          <w:sz w:val="24"/>
          <w:szCs w:val="24"/>
        </w:rPr>
      </w:pPr>
      <w:r w:rsidRPr="000949EE">
        <w:rPr>
          <w:rFonts w:ascii="Times New Roman" w:hAnsi="Times New Roman" w:cs="Times New Roman"/>
          <w:sz w:val="24"/>
          <w:szCs w:val="24"/>
        </w:rPr>
        <w:t xml:space="preserve">The study </w:t>
      </w:r>
      <w:r w:rsidR="000949EE">
        <w:rPr>
          <w:rFonts w:ascii="Times New Roman" w:hAnsi="Times New Roman" w:cs="Times New Roman"/>
          <w:sz w:val="24"/>
          <w:szCs w:val="24"/>
        </w:rPr>
        <w:t>was</w:t>
      </w:r>
      <w:r w:rsidRPr="000949EE">
        <w:rPr>
          <w:rFonts w:ascii="Times New Roman" w:hAnsi="Times New Roman" w:cs="Times New Roman"/>
          <w:sz w:val="24"/>
          <w:szCs w:val="24"/>
        </w:rPr>
        <w:t xml:space="preserve"> to compare the socio-economic status </w:t>
      </w:r>
      <w:r w:rsidR="00D3502F" w:rsidRPr="000949EE">
        <w:rPr>
          <w:rFonts w:ascii="Times New Roman" w:hAnsi="Times New Roman" w:cs="Times New Roman"/>
          <w:sz w:val="24"/>
          <w:szCs w:val="24"/>
        </w:rPr>
        <w:t>between</w:t>
      </w:r>
      <w:r w:rsidRPr="000949EE">
        <w:rPr>
          <w:rFonts w:ascii="Times New Roman" w:hAnsi="Times New Roman" w:cs="Times New Roman"/>
          <w:sz w:val="24"/>
          <w:szCs w:val="24"/>
        </w:rPr>
        <w:t xml:space="preserve"> </w:t>
      </w:r>
      <w:r w:rsidR="00D3502F" w:rsidRPr="000949EE">
        <w:rPr>
          <w:rFonts w:ascii="Times New Roman" w:hAnsi="Times New Roman" w:cs="Times New Roman"/>
          <w:sz w:val="24"/>
          <w:szCs w:val="24"/>
        </w:rPr>
        <w:t xml:space="preserve">male and female </w:t>
      </w:r>
      <w:r w:rsidRPr="000949EE">
        <w:rPr>
          <w:rFonts w:ascii="Times New Roman" w:hAnsi="Times New Roman" w:cs="Times New Roman"/>
          <w:sz w:val="24"/>
          <w:szCs w:val="24"/>
        </w:rPr>
        <w:t xml:space="preserve">retired sportspersons. </w:t>
      </w:r>
    </w:p>
    <w:p w:rsidR="0073683C" w:rsidRPr="000949EE" w:rsidRDefault="000949EE" w:rsidP="0073683C">
      <w:pPr>
        <w:rPr>
          <w:rFonts w:ascii="Times New Roman" w:hAnsi="Times New Roman" w:cs="Times New Roman"/>
          <w:b/>
          <w:sz w:val="24"/>
          <w:szCs w:val="24"/>
        </w:rPr>
      </w:pPr>
      <w:r w:rsidRPr="000949EE">
        <w:rPr>
          <w:rFonts w:ascii="Times New Roman" w:hAnsi="Times New Roman" w:cs="Times New Roman"/>
          <w:b/>
          <w:sz w:val="24"/>
          <w:szCs w:val="24"/>
        </w:rPr>
        <w:t>Methodology</w:t>
      </w:r>
    </w:p>
    <w:p w:rsidR="0073683C" w:rsidRPr="000949EE" w:rsidRDefault="0073683C" w:rsidP="00C96DD9">
      <w:pPr>
        <w:spacing w:line="24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In order to achieve the purpose of the study </w:t>
      </w:r>
      <w:r w:rsidR="00E23C9A">
        <w:rPr>
          <w:rFonts w:ascii="Times New Roman" w:hAnsi="Times New Roman" w:cs="Times New Roman"/>
          <w:sz w:val="24"/>
          <w:szCs w:val="24"/>
        </w:rPr>
        <w:t>forty</w:t>
      </w:r>
      <w:r w:rsidRPr="000949EE">
        <w:rPr>
          <w:rFonts w:ascii="Times New Roman" w:hAnsi="Times New Roman" w:cs="Times New Roman"/>
          <w:sz w:val="24"/>
          <w:szCs w:val="24"/>
        </w:rPr>
        <w:t xml:space="preserve"> </w:t>
      </w:r>
      <w:r w:rsidR="005D38C3" w:rsidRPr="000949EE">
        <w:rPr>
          <w:rFonts w:ascii="Times New Roman" w:hAnsi="Times New Roman" w:cs="Times New Roman"/>
          <w:sz w:val="24"/>
          <w:szCs w:val="24"/>
        </w:rPr>
        <w:t xml:space="preserve">retired sportspersons who have previously represented Karnataka state in various sports and games </w:t>
      </w:r>
      <w:r w:rsidR="005D38C3">
        <w:rPr>
          <w:rFonts w:ascii="Times New Roman" w:hAnsi="Times New Roman" w:cs="Times New Roman"/>
          <w:sz w:val="24"/>
          <w:szCs w:val="24"/>
        </w:rPr>
        <w:t xml:space="preserve">in </w:t>
      </w:r>
      <w:r w:rsidRPr="000949EE">
        <w:rPr>
          <w:rFonts w:ascii="Times New Roman" w:hAnsi="Times New Roman" w:cs="Times New Roman"/>
          <w:sz w:val="24"/>
          <w:szCs w:val="24"/>
        </w:rPr>
        <w:t>male</w:t>
      </w:r>
      <w:r w:rsidR="00241E06" w:rsidRPr="000949EE">
        <w:rPr>
          <w:rFonts w:ascii="Times New Roman" w:hAnsi="Times New Roman" w:cs="Times New Roman"/>
          <w:sz w:val="24"/>
          <w:szCs w:val="24"/>
        </w:rPr>
        <w:t xml:space="preserve"> (N=20) </w:t>
      </w:r>
      <w:r w:rsidRPr="000949EE">
        <w:rPr>
          <w:rFonts w:ascii="Times New Roman" w:hAnsi="Times New Roman" w:cs="Times New Roman"/>
          <w:sz w:val="24"/>
          <w:szCs w:val="24"/>
        </w:rPr>
        <w:t>and female</w:t>
      </w:r>
      <w:r w:rsidR="00241E06" w:rsidRPr="000949EE">
        <w:rPr>
          <w:rFonts w:ascii="Times New Roman" w:hAnsi="Times New Roman" w:cs="Times New Roman"/>
          <w:sz w:val="24"/>
          <w:szCs w:val="24"/>
        </w:rPr>
        <w:t xml:space="preserve"> (N=20) </w:t>
      </w:r>
      <w:r w:rsidR="005D38C3">
        <w:rPr>
          <w:rFonts w:ascii="Times New Roman" w:hAnsi="Times New Roman" w:cs="Times New Roman"/>
          <w:sz w:val="24"/>
          <w:szCs w:val="24"/>
        </w:rPr>
        <w:t xml:space="preserve">category </w:t>
      </w:r>
      <w:r w:rsidRPr="000949EE">
        <w:rPr>
          <w:rFonts w:ascii="Times New Roman" w:hAnsi="Times New Roman" w:cs="Times New Roman"/>
          <w:sz w:val="24"/>
          <w:szCs w:val="24"/>
        </w:rPr>
        <w:t>were selected. The details are given in table 1.</w:t>
      </w:r>
    </w:p>
    <w:p w:rsidR="00241E06" w:rsidRPr="000949EE" w:rsidRDefault="00241E06" w:rsidP="00241E06">
      <w:pPr>
        <w:spacing w:line="240" w:lineRule="auto"/>
        <w:jc w:val="center"/>
        <w:rPr>
          <w:rFonts w:ascii="Times New Roman" w:hAnsi="Times New Roman" w:cs="Times New Roman"/>
          <w:b/>
          <w:sz w:val="24"/>
          <w:szCs w:val="24"/>
        </w:rPr>
      </w:pPr>
      <w:proofErr w:type="gramStart"/>
      <w:r w:rsidRPr="000949EE">
        <w:rPr>
          <w:rFonts w:ascii="Times New Roman" w:hAnsi="Times New Roman" w:cs="Times New Roman"/>
          <w:b/>
          <w:sz w:val="24"/>
          <w:szCs w:val="24"/>
        </w:rPr>
        <w:t>Table 1.</w:t>
      </w:r>
      <w:proofErr w:type="gramEnd"/>
      <w:r w:rsidRPr="000949EE">
        <w:rPr>
          <w:rFonts w:ascii="Times New Roman" w:hAnsi="Times New Roman" w:cs="Times New Roman"/>
          <w:b/>
          <w:sz w:val="24"/>
          <w:szCs w:val="24"/>
        </w:rPr>
        <w:t xml:space="preserve"> Event wise details of retired male and female sportspersons</w:t>
      </w:r>
    </w:p>
    <w:tbl>
      <w:tblPr>
        <w:tblStyle w:val="TableGrid"/>
        <w:tblW w:w="0" w:type="auto"/>
        <w:jc w:val="center"/>
        <w:tblLook w:val="04A0" w:firstRow="1" w:lastRow="0" w:firstColumn="1" w:lastColumn="0" w:noHBand="0" w:noVBand="1"/>
      </w:tblPr>
      <w:tblGrid>
        <w:gridCol w:w="730"/>
        <w:gridCol w:w="1392"/>
        <w:gridCol w:w="810"/>
        <w:gridCol w:w="1016"/>
      </w:tblGrid>
      <w:tr w:rsidR="00C5713A" w:rsidRPr="000949EE" w:rsidTr="0090456E">
        <w:trPr>
          <w:jc w:val="center"/>
        </w:trPr>
        <w:tc>
          <w:tcPr>
            <w:tcW w:w="687" w:type="dxa"/>
          </w:tcPr>
          <w:p w:rsidR="0090456E" w:rsidRPr="000949EE" w:rsidRDefault="0090456E" w:rsidP="00FF6318">
            <w:pPr>
              <w:jc w:val="both"/>
              <w:rPr>
                <w:rFonts w:ascii="Times New Roman" w:hAnsi="Times New Roman" w:cs="Times New Roman"/>
                <w:b/>
                <w:sz w:val="24"/>
                <w:szCs w:val="24"/>
              </w:rPr>
            </w:pPr>
            <w:r w:rsidRPr="000949EE">
              <w:rPr>
                <w:rFonts w:ascii="Times New Roman" w:hAnsi="Times New Roman" w:cs="Times New Roman"/>
                <w:b/>
                <w:sz w:val="24"/>
                <w:szCs w:val="24"/>
              </w:rPr>
              <w:t xml:space="preserve">Sl.no </w:t>
            </w:r>
          </w:p>
        </w:tc>
        <w:tc>
          <w:tcPr>
            <w:tcW w:w="1392" w:type="dxa"/>
          </w:tcPr>
          <w:p w:rsidR="0090456E" w:rsidRPr="000949EE" w:rsidRDefault="0090456E" w:rsidP="00FF6318">
            <w:pPr>
              <w:jc w:val="both"/>
              <w:rPr>
                <w:rFonts w:ascii="Times New Roman" w:hAnsi="Times New Roman" w:cs="Times New Roman"/>
                <w:b/>
                <w:sz w:val="24"/>
                <w:szCs w:val="24"/>
              </w:rPr>
            </w:pPr>
            <w:r w:rsidRPr="000949EE">
              <w:rPr>
                <w:rFonts w:ascii="Times New Roman" w:hAnsi="Times New Roman" w:cs="Times New Roman"/>
                <w:b/>
                <w:sz w:val="24"/>
                <w:szCs w:val="24"/>
              </w:rPr>
              <w:t>Game</w:t>
            </w:r>
          </w:p>
        </w:tc>
        <w:tc>
          <w:tcPr>
            <w:tcW w:w="810" w:type="dxa"/>
          </w:tcPr>
          <w:p w:rsidR="0090456E" w:rsidRPr="000949EE" w:rsidRDefault="0090456E" w:rsidP="00FF6318">
            <w:pPr>
              <w:jc w:val="both"/>
              <w:rPr>
                <w:rFonts w:ascii="Times New Roman" w:hAnsi="Times New Roman" w:cs="Times New Roman"/>
                <w:b/>
                <w:sz w:val="24"/>
                <w:szCs w:val="24"/>
              </w:rPr>
            </w:pPr>
            <w:r w:rsidRPr="000949EE">
              <w:rPr>
                <w:rFonts w:ascii="Times New Roman" w:hAnsi="Times New Roman" w:cs="Times New Roman"/>
                <w:b/>
                <w:sz w:val="24"/>
                <w:szCs w:val="24"/>
              </w:rPr>
              <w:t>Men</w:t>
            </w:r>
          </w:p>
        </w:tc>
        <w:tc>
          <w:tcPr>
            <w:tcW w:w="900" w:type="dxa"/>
          </w:tcPr>
          <w:p w:rsidR="0090456E" w:rsidRPr="000949EE" w:rsidRDefault="0090456E" w:rsidP="00FF6318">
            <w:pPr>
              <w:jc w:val="both"/>
              <w:rPr>
                <w:rFonts w:ascii="Times New Roman" w:hAnsi="Times New Roman" w:cs="Times New Roman"/>
                <w:b/>
                <w:sz w:val="24"/>
                <w:szCs w:val="24"/>
              </w:rPr>
            </w:pPr>
            <w:r w:rsidRPr="000949EE">
              <w:rPr>
                <w:rFonts w:ascii="Times New Roman" w:hAnsi="Times New Roman" w:cs="Times New Roman"/>
                <w:b/>
                <w:sz w:val="24"/>
                <w:szCs w:val="24"/>
              </w:rPr>
              <w:t>Women</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 xml:space="preserve">Athletics </w:t>
            </w:r>
          </w:p>
        </w:tc>
        <w:tc>
          <w:tcPr>
            <w:tcW w:w="81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04</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03</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Basketball</w:t>
            </w:r>
          </w:p>
        </w:tc>
        <w:tc>
          <w:tcPr>
            <w:tcW w:w="81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05</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03</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Cycling</w:t>
            </w:r>
          </w:p>
        </w:tc>
        <w:tc>
          <w:tcPr>
            <w:tcW w:w="81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06</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03</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Hockey</w:t>
            </w:r>
          </w:p>
        </w:tc>
        <w:tc>
          <w:tcPr>
            <w:tcW w:w="81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05</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04</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Volleyball</w:t>
            </w:r>
          </w:p>
        </w:tc>
        <w:tc>
          <w:tcPr>
            <w:tcW w:w="81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02</w:t>
            </w:r>
          </w:p>
        </w:tc>
      </w:tr>
      <w:tr w:rsidR="00C5713A" w:rsidRPr="000949EE" w:rsidTr="0090456E">
        <w:trPr>
          <w:jc w:val="center"/>
        </w:trPr>
        <w:tc>
          <w:tcPr>
            <w:tcW w:w="687" w:type="dxa"/>
          </w:tcPr>
          <w:p w:rsidR="0090456E" w:rsidRPr="000949EE" w:rsidRDefault="0090456E" w:rsidP="0090456E">
            <w:pPr>
              <w:pStyle w:val="ListParagraph"/>
              <w:numPr>
                <w:ilvl w:val="0"/>
                <w:numId w:val="2"/>
              </w:numPr>
              <w:jc w:val="center"/>
              <w:rPr>
                <w:rFonts w:ascii="Times New Roman" w:hAnsi="Times New Roman" w:cs="Times New Roman"/>
                <w:sz w:val="24"/>
                <w:szCs w:val="24"/>
              </w:rPr>
            </w:pPr>
          </w:p>
        </w:tc>
        <w:tc>
          <w:tcPr>
            <w:tcW w:w="1392" w:type="dxa"/>
          </w:tcPr>
          <w:p w:rsidR="0090456E" w:rsidRPr="000949EE" w:rsidRDefault="0090456E" w:rsidP="00FF6318">
            <w:pPr>
              <w:jc w:val="both"/>
              <w:rPr>
                <w:rFonts w:ascii="Times New Roman" w:hAnsi="Times New Roman" w:cs="Times New Roman"/>
                <w:sz w:val="24"/>
                <w:szCs w:val="24"/>
              </w:rPr>
            </w:pPr>
            <w:r w:rsidRPr="000949EE">
              <w:rPr>
                <w:rFonts w:ascii="Times New Roman" w:hAnsi="Times New Roman" w:cs="Times New Roman"/>
                <w:sz w:val="24"/>
                <w:szCs w:val="24"/>
              </w:rPr>
              <w:t xml:space="preserve">Wrestling </w:t>
            </w:r>
          </w:p>
        </w:tc>
        <w:tc>
          <w:tcPr>
            <w:tcW w:w="810" w:type="dxa"/>
          </w:tcPr>
          <w:p w:rsidR="0090456E" w:rsidRPr="000949EE" w:rsidRDefault="0090456E" w:rsidP="0090456E">
            <w:pPr>
              <w:jc w:val="center"/>
              <w:rPr>
                <w:rFonts w:ascii="Times New Roman" w:hAnsi="Times New Roman" w:cs="Times New Roman"/>
                <w:b/>
                <w:sz w:val="24"/>
                <w:szCs w:val="24"/>
              </w:rPr>
            </w:pPr>
            <w:r w:rsidRPr="000949EE">
              <w:rPr>
                <w:rFonts w:ascii="Times New Roman" w:hAnsi="Times New Roman" w:cs="Times New Roman"/>
                <w:b/>
                <w:sz w:val="24"/>
                <w:szCs w:val="24"/>
              </w:rPr>
              <w:t>-</w:t>
            </w:r>
          </w:p>
        </w:tc>
        <w:tc>
          <w:tcPr>
            <w:tcW w:w="900" w:type="dxa"/>
          </w:tcPr>
          <w:p w:rsidR="0090456E" w:rsidRPr="000949EE" w:rsidRDefault="0090456E" w:rsidP="0090456E">
            <w:pPr>
              <w:jc w:val="center"/>
              <w:rPr>
                <w:rFonts w:ascii="Times New Roman" w:hAnsi="Times New Roman" w:cs="Times New Roman"/>
                <w:sz w:val="24"/>
                <w:szCs w:val="24"/>
              </w:rPr>
            </w:pPr>
            <w:r w:rsidRPr="000949EE">
              <w:rPr>
                <w:rFonts w:ascii="Times New Roman" w:hAnsi="Times New Roman" w:cs="Times New Roman"/>
                <w:sz w:val="24"/>
                <w:szCs w:val="24"/>
              </w:rPr>
              <w:t>05</w:t>
            </w:r>
          </w:p>
        </w:tc>
      </w:tr>
      <w:tr w:rsidR="000949EE" w:rsidRPr="000949EE" w:rsidTr="0090456E">
        <w:trPr>
          <w:jc w:val="center"/>
        </w:trPr>
        <w:tc>
          <w:tcPr>
            <w:tcW w:w="2079" w:type="dxa"/>
            <w:gridSpan w:val="2"/>
          </w:tcPr>
          <w:p w:rsidR="0090456E" w:rsidRPr="000949EE" w:rsidRDefault="0090456E" w:rsidP="0090456E">
            <w:pPr>
              <w:jc w:val="right"/>
              <w:rPr>
                <w:rFonts w:ascii="Times New Roman" w:hAnsi="Times New Roman" w:cs="Times New Roman"/>
                <w:sz w:val="24"/>
                <w:szCs w:val="24"/>
              </w:rPr>
            </w:pPr>
            <w:r w:rsidRPr="000949EE">
              <w:rPr>
                <w:rFonts w:ascii="Times New Roman" w:hAnsi="Times New Roman" w:cs="Times New Roman"/>
                <w:sz w:val="24"/>
                <w:szCs w:val="24"/>
              </w:rPr>
              <w:t xml:space="preserve">Total </w:t>
            </w:r>
          </w:p>
        </w:tc>
        <w:tc>
          <w:tcPr>
            <w:tcW w:w="810" w:type="dxa"/>
          </w:tcPr>
          <w:p w:rsidR="0090456E" w:rsidRPr="000949EE" w:rsidRDefault="0090456E" w:rsidP="0090456E">
            <w:pPr>
              <w:jc w:val="center"/>
              <w:rPr>
                <w:rFonts w:ascii="Times New Roman" w:hAnsi="Times New Roman" w:cs="Times New Roman"/>
                <w:b/>
                <w:sz w:val="24"/>
                <w:szCs w:val="24"/>
              </w:rPr>
            </w:pPr>
            <w:r w:rsidRPr="000949EE">
              <w:rPr>
                <w:rFonts w:ascii="Times New Roman" w:hAnsi="Times New Roman" w:cs="Times New Roman"/>
                <w:b/>
                <w:sz w:val="24"/>
                <w:szCs w:val="24"/>
              </w:rPr>
              <w:t>20</w:t>
            </w:r>
          </w:p>
        </w:tc>
        <w:tc>
          <w:tcPr>
            <w:tcW w:w="900" w:type="dxa"/>
          </w:tcPr>
          <w:p w:rsidR="0090456E" w:rsidRPr="000949EE" w:rsidRDefault="0090456E" w:rsidP="0090456E">
            <w:pPr>
              <w:jc w:val="center"/>
              <w:rPr>
                <w:rFonts w:ascii="Times New Roman" w:hAnsi="Times New Roman" w:cs="Times New Roman"/>
                <w:b/>
                <w:sz w:val="24"/>
                <w:szCs w:val="24"/>
              </w:rPr>
            </w:pPr>
            <w:r w:rsidRPr="000949EE">
              <w:rPr>
                <w:rFonts w:ascii="Times New Roman" w:hAnsi="Times New Roman" w:cs="Times New Roman"/>
                <w:b/>
                <w:sz w:val="24"/>
                <w:szCs w:val="24"/>
              </w:rPr>
              <w:t>20</w:t>
            </w:r>
          </w:p>
        </w:tc>
      </w:tr>
    </w:tbl>
    <w:p w:rsidR="0090456E" w:rsidRPr="000949EE" w:rsidRDefault="0090456E" w:rsidP="00FF6318">
      <w:pPr>
        <w:spacing w:line="240" w:lineRule="auto"/>
        <w:jc w:val="both"/>
        <w:rPr>
          <w:rFonts w:ascii="Times New Roman" w:hAnsi="Times New Roman" w:cs="Times New Roman"/>
          <w:sz w:val="24"/>
          <w:szCs w:val="24"/>
        </w:rPr>
      </w:pPr>
    </w:p>
    <w:p w:rsidR="00B73DBF" w:rsidRDefault="00031AD5" w:rsidP="00C96DD9">
      <w:pPr>
        <w:spacing w:line="24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The socio-economic status of retired sportspersons is assessed through modified </w:t>
      </w:r>
      <w:proofErr w:type="spellStart"/>
      <w:r w:rsidRPr="000949EE">
        <w:rPr>
          <w:rFonts w:ascii="Times New Roman" w:hAnsi="Times New Roman" w:cs="Times New Roman"/>
          <w:sz w:val="24"/>
          <w:szCs w:val="24"/>
        </w:rPr>
        <w:t>Kuppuswmany</w:t>
      </w:r>
      <w:proofErr w:type="spellEnd"/>
      <w:r w:rsidRPr="000949EE">
        <w:rPr>
          <w:rFonts w:ascii="Times New Roman" w:hAnsi="Times New Roman" w:cs="Times New Roman"/>
          <w:sz w:val="24"/>
          <w:szCs w:val="24"/>
        </w:rPr>
        <w:t xml:space="preserve"> Socio-</w:t>
      </w:r>
      <w:r w:rsidR="00FF6318" w:rsidRPr="000949EE">
        <w:rPr>
          <w:rFonts w:ascii="Times New Roman" w:hAnsi="Times New Roman" w:cs="Times New Roman"/>
          <w:sz w:val="24"/>
          <w:szCs w:val="24"/>
        </w:rPr>
        <w:t>economic scale</w:t>
      </w:r>
      <w:r w:rsidRPr="000949EE">
        <w:rPr>
          <w:rFonts w:ascii="Times New Roman" w:hAnsi="Times New Roman" w:cs="Times New Roman"/>
          <w:sz w:val="24"/>
          <w:szCs w:val="24"/>
        </w:rPr>
        <w:t xml:space="preserve"> </w:t>
      </w:r>
      <w:r w:rsidR="00A15598" w:rsidRPr="000949EE">
        <w:rPr>
          <w:rFonts w:ascii="Times New Roman" w:hAnsi="Times New Roman" w:cs="Times New Roman"/>
          <w:sz w:val="24"/>
          <w:szCs w:val="24"/>
        </w:rPr>
        <w:t>(</w:t>
      </w:r>
      <w:r w:rsidRPr="000949EE">
        <w:rPr>
          <w:rFonts w:ascii="Times New Roman" w:hAnsi="Times New Roman" w:cs="Times New Roman"/>
          <w:sz w:val="24"/>
          <w:szCs w:val="24"/>
        </w:rPr>
        <w:t>2018</w:t>
      </w:r>
      <w:r w:rsidR="00A15598" w:rsidRPr="000949EE">
        <w:rPr>
          <w:rFonts w:ascii="Times New Roman" w:hAnsi="Times New Roman" w:cs="Times New Roman"/>
          <w:sz w:val="24"/>
          <w:szCs w:val="24"/>
        </w:rPr>
        <w:t>)</w:t>
      </w:r>
      <w:r w:rsidRPr="000949EE">
        <w:rPr>
          <w:rFonts w:ascii="Times New Roman" w:hAnsi="Times New Roman" w:cs="Times New Roman"/>
          <w:sz w:val="24"/>
          <w:szCs w:val="24"/>
        </w:rPr>
        <w:t>.</w:t>
      </w:r>
      <w:r w:rsidR="000949EE" w:rsidRPr="000949EE">
        <w:rPr>
          <w:rFonts w:ascii="Times New Roman" w:hAnsi="Times New Roman" w:cs="Times New Roman"/>
          <w:sz w:val="24"/>
          <w:szCs w:val="24"/>
        </w:rPr>
        <w:t xml:space="preserve"> </w:t>
      </w:r>
      <w:proofErr w:type="spellStart"/>
      <w:r w:rsidR="00B73DBF" w:rsidRPr="00B73DBF">
        <w:rPr>
          <w:rFonts w:ascii="Times New Roman" w:hAnsi="Times New Roman" w:cs="Times New Roman"/>
          <w:sz w:val="24"/>
          <w:szCs w:val="24"/>
        </w:rPr>
        <w:t>Kuppuswamy</w:t>
      </w:r>
      <w:proofErr w:type="spellEnd"/>
      <w:r w:rsidR="00B73DBF" w:rsidRPr="00B73DBF">
        <w:rPr>
          <w:rFonts w:ascii="Times New Roman" w:hAnsi="Times New Roman" w:cs="Times New Roman"/>
          <w:sz w:val="24"/>
          <w:szCs w:val="24"/>
        </w:rPr>
        <w:t xml:space="preserve"> socioeconomic scale was </w:t>
      </w:r>
      <w:proofErr w:type="gramStart"/>
      <w:r w:rsidR="00B73DBF" w:rsidRPr="00B73DBF">
        <w:rPr>
          <w:rFonts w:ascii="Times New Roman" w:hAnsi="Times New Roman" w:cs="Times New Roman"/>
          <w:sz w:val="24"/>
          <w:szCs w:val="24"/>
        </w:rPr>
        <w:t>initial</w:t>
      </w:r>
      <w:proofErr w:type="gramEnd"/>
      <w:r w:rsidR="00B73DBF" w:rsidRPr="00B73DBF">
        <w:rPr>
          <w:rFonts w:ascii="Times New Roman" w:hAnsi="Times New Roman" w:cs="Times New Roman"/>
          <w:sz w:val="24"/>
          <w:szCs w:val="24"/>
        </w:rPr>
        <w:t xml:space="preserve"> projected within the</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 xml:space="preserve">year 1976 by </w:t>
      </w:r>
      <w:proofErr w:type="spellStart"/>
      <w:r w:rsidR="00B73DBF" w:rsidRPr="00B73DBF">
        <w:rPr>
          <w:rFonts w:ascii="Times New Roman" w:hAnsi="Times New Roman" w:cs="Times New Roman"/>
          <w:sz w:val="24"/>
          <w:szCs w:val="24"/>
        </w:rPr>
        <w:t>Kuppuswamy</w:t>
      </w:r>
      <w:proofErr w:type="spellEnd"/>
      <w:r w:rsidR="00B73DBF" w:rsidRPr="00B73DBF">
        <w:rPr>
          <w:rFonts w:ascii="Times New Roman" w:hAnsi="Times New Roman" w:cs="Times New Roman"/>
          <w:sz w:val="24"/>
          <w:szCs w:val="24"/>
        </w:rPr>
        <w:t xml:space="preserve"> (</w:t>
      </w:r>
      <w:r w:rsidR="00F16FEC">
        <w:rPr>
          <w:rFonts w:ascii="Times New Roman" w:hAnsi="Times New Roman" w:cs="Times New Roman"/>
          <w:sz w:val="24"/>
          <w:szCs w:val="24"/>
        </w:rPr>
        <w:t>1981</w:t>
      </w:r>
      <w:r w:rsidR="00B73DBF" w:rsidRPr="00B73DBF">
        <w:rPr>
          <w:rFonts w:ascii="Times New Roman" w:hAnsi="Times New Roman" w:cs="Times New Roman"/>
          <w:sz w:val="24"/>
          <w:szCs w:val="24"/>
        </w:rPr>
        <w:t xml:space="preserve">). </w:t>
      </w:r>
      <w:proofErr w:type="gramStart"/>
      <w:r w:rsidR="00B73DBF" w:rsidRPr="00B73DBF">
        <w:rPr>
          <w:rFonts w:ascii="Times New Roman" w:hAnsi="Times New Roman" w:cs="Times New Roman"/>
          <w:sz w:val="24"/>
          <w:szCs w:val="24"/>
        </w:rPr>
        <w:t>the</w:t>
      </w:r>
      <w:proofErr w:type="gramEnd"/>
      <w:r w:rsidR="00B73DBF" w:rsidRPr="00B73DBF">
        <w:rPr>
          <w:rFonts w:ascii="Times New Roman" w:hAnsi="Times New Roman" w:cs="Times New Roman"/>
          <w:sz w:val="24"/>
          <w:szCs w:val="24"/>
        </w:rPr>
        <w:t xml:space="preserve"> dimensions take under</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consideration a composite score of the education of the pinnacle</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of the family, occupation of the pinnacle of the family together</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with total monthly financial gain of the family. This scale has been</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 xml:space="preserve">endlessly revised over the amount of years. </w:t>
      </w:r>
      <w:proofErr w:type="gramStart"/>
      <w:r w:rsidR="00B73DBF" w:rsidRPr="00B73DBF">
        <w:rPr>
          <w:rFonts w:ascii="Times New Roman" w:hAnsi="Times New Roman" w:cs="Times New Roman"/>
          <w:sz w:val="24"/>
          <w:szCs w:val="24"/>
        </w:rPr>
        <w:t>the</w:t>
      </w:r>
      <w:proofErr w:type="gramEnd"/>
      <w:r w:rsidR="00B73DBF" w:rsidRPr="00B73DBF">
        <w:rPr>
          <w:rFonts w:ascii="Times New Roman" w:hAnsi="Times New Roman" w:cs="Times New Roman"/>
          <w:sz w:val="24"/>
          <w:szCs w:val="24"/>
        </w:rPr>
        <w:t xml:space="preserve"> overall evaluation</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ranges from 3-29 and categorizes families into upper, upper</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middle, lower middle, upper lower and lower socioeconomic</w:t>
      </w:r>
      <w:r w:rsidR="00B73DBF">
        <w:rPr>
          <w:rFonts w:ascii="Times New Roman" w:hAnsi="Times New Roman" w:cs="Times New Roman"/>
          <w:sz w:val="24"/>
          <w:szCs w:val="24"/>
        </w:rPr>
        <w:t xml:space="preserve"> </w:t>
      </w:r>
      <w:r w:rsidR="00B73DBF" w:rsidRPr="00B73DBF">
        <w:rPr>
          <w:rFonts w:ascii="Times New Roman" w:hAnsi="Times New Roman" w:cs="Times New Roman"/>
          <w:sz w:val="24"/>
          <w:szCs w:val="24"/>
        </w:rPr>
        <w:t xml:space="preserve">status. </w:t>
      </w:r>
    </w:p>
    <w:p w:rsidR="0073683C" w:rsidRPr="000949EE" w:rsidRDefault="000949EE" w:rsidP="00B73DBF">
      <w:pPr>
        <w:spacing w:line="24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The questionnaire was administered to the selected subjects at their residence or workplace.</w:t>
      </w:r>
      <w:r>
        <w:rPr>
          <w:rFonts w:ascii="Times New Roman" w:hAnsi="Times New Roman" w:cs="Times New Roman"/>
          <w:sz w:val="24"/>
          <w:szCs w:val="24"/>
        </w:rPr>
        <w:t xml:space="preserve"> The objectives of the questionnaire were made clear and honest responses were sought by the researcher. Descriptive statistics including Mean and Standard Deviation were employed for the present investigatio</w:t>
      </w:r>
      <w:r w:rsidR="00F55D01">
        <w:rPr>
          <w:rFonts w:ascii="Times New Roman" w:hAnsi="Times New Roman" w:cs="Times New Roman"/>
          <w:sz w:val="24"/>
          <w:szCs w:val="24"/>
        </w:rPr>
        <w:t xml:space="preserve">n. Tabular and percent </w:t>
      </w:r>
      <w:proofErr w:type="gramStart"/>
      <w:r w:rsidR="00F55D01">
        <w:rPr>
          <w:rFonts w:ascii="Times New Roman" w:hAnsi="Times New Roman" w:cs="Times New Roman"/>
          <w:sz w:val="24"/>
          <w:szCs w:val="24"/>
        </w:rPr>
        <w:t xml:space="preserve">analysis </w:t>
      </w:r>
      <w:r>
        <w:rPr>
          <w:rFonts w:ascii="Times New Roman" w:hAnsi="Times New Roman" w:cs="Times New Roman"/>
          <w:sz w:val="24"/>
          <w:szCs w:val="24"/>
        </w:rPr>
        <w:t>were</w:t>
      </w:r>
      <w:proofErr w:type="gramEnd"/>
      <w:r>
        <w:rPr>
          <w:rFonts w:ascii="Times New Roman" w:hAnsi="Times New Roman" w:cs="Times New Roman"/>
          <w:sz w:val="24"/>
          <w:szCs w:val="24"/>
        </w:rPr>
        <w:t xml:space="preserve"> used to elicit information on various categories of socio-economic status. ‘T’ test was employed to compare the Socio-economic status of male and female retired sportspersons.</w:t>
      </w:r>
    </w:p>
    <w:p w:rsidR="0073683C" w:rsidRDefault="000949EE" w:rsidP="0073683C">
      <w:pPr>
        <w:rPr>
          <w:rFonts w:ascii="Times New Roman" w:hAnsi="Times New Roman" w:cs="Times New Roman"/>
          <w:b/>
          <w:sz w:val="24"/>
          <w:szCs w:val="24"/>
        </w:rPr>
      </w:pPr>
      <w:r>
        <w:rPr>
          <w:rFonts w:ascii="Times New Roman" w:hAnsi="Times New Roman" w:cs="Times New Roman"/>
          <w:b/>
          <w:sz w:val="24"/>
          <w:szCs w:val="24"/>
        </w:rPr>
        <w:t>Findings of the study</w:t>
      </w:r>
    </w:p>
    <w:p w:rsidR="000949EE" w:rsidRDefault="000949EE" w:rsidP="00C96DD9">
      <w:pPr>
        <w:ind w:firstLine="720"/>
        <w:rPr>
          <w:rFonts w:ascii="Times New Roman" w:hAnsi="Times New Roman" w:cs="Times New Roman"/>
          <w:sz w:val="24"/>
          <w:szCs w:val="24"/>
        </w:rPr>
      </w:pPr>
      <w:r>
        <w:rPr>
          <w:rFonts w:ascii="Times New Roman" w:hAnsi="Times New Roman" w:cs="Times New Roman"/>
          <w:sz w:val="24"/>
          <w:szCs w:val="24"/>
        </w:rPr>
        <w:t xml:space="preserve">Mean and standard deviation were calculated for socio-economic scores of both male and female retired </w:t>
      </w:r>
      <w:r w:rsidR="007615D6">
        <w:rPr>
          <w:rFonts w:ascii="Times New Roman" w:hAnsi="Times New Roman" w:cs="Times New Roman"/>
          <w:sz w:val="24"/>
          <w:szCs w:val="24"/>
        </w:rPr>
        <w:t>sportspersons. The results are given in table 2.</w:t>
      </w:r>
    </w:p>
    <w:p w:rsidR="0072729A" w:rsidRDefault="0072729A" w:rsidP="00C96DD9">
      <w:pPr>
        <w:ind w:firstLine="720"/>
        <w:rPr>
          <w:rFonts w:ascii="Times New Roman" w:hAnsi="Times New Roman" w:cs="Times New Roman"/>
          <w:sz w:val="24"/>
          <w:szCs w:val="24"/>
        </w:rPr>
      </w:pPr>
    </w:p>
    <w:p w:rsidR="0072729A" w:rsidRDefault="0072729A" w:rsidP="00C96DD9">
      <w:pPr>
        <w:ind w:firstLine="720"/>
        <w:rPr>
          <w:rFonts w:ascii="Times New Roman" w:hAnsi="Times New Roman" w:cs="Times New Roman"/>
          <w:sz w:val="24"/>
          <w:szCs w:val="24"/>
        </w:rPr>
      </w:pPr>
    </w:p>
    <w:p w:rsidR="007615D6" w:rsidRPr="00A2019C" w:rsidRDefault="00D8186E" w:rsidP="00A2019C">
      <w:pPr>
        <w:jc w:val="center"/>
        <w:rPr>
          <w:rFonts w:ascii="Times New Roman" w:hAnsi="Times New Roman" w:cs="Times New Roman"/>
          <w:b/>
          <w:sz w:val="24"/>
          <w:szCs w:val="24"/>
        </w:rPr>
      </w:pPr>
      <w:proofErr w:type="gramStart"/>
      <w:r w:rsidRPr="00A2019C">
        <w:rPr>
          <w:rFonts w:ascii="Times New Roman" w:hAnsi="Times New Roman" w:cs="Times New Roman"/>
          <w:b/>
          <w:sz w:val="24"/>
          <w:szCs w:val="24"/>
        </w:rPr>
        <w:t>Table 2.</w:t>
      </w:r>
      <w:proofErr w:type="gramEnd"/>
      <w:r w:rsidR="00A2019C">
        <w:rPr>
          <w:rFonts w:ascii="Times New Roman" w:hAnsi="Times New Roman" w:cs="Times New Roman"/>
          <w:b/>
          <w:sz w:val="24"/>
          <w:szCs w:val="24"/>
        </w:rPr>
        <w:t xml:space="preserve"> Results on Mean and Standard Deviation of Socio-economic status of retired male and female sportspersons</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5"/>
        <w:gridCol w:w="1389"/>
        <w:gridCol w:w="1024"/>
        <w:gridCol w:w="1024"/>
        <w:gridCol w:w="1438"/>
        <w:gridCol w:w="1469"/>
      </w:tblGrid>
      <w:tr w:rsidR="00A2019C" w:rsidRPr="009352B3" w:rsidTr="00A2019C">
        <w:trPr>
          <w:cantSplit/>
          <w:jc w:val="center"/>
        </w:trPr>
        <w:tc>
          <w:tcPr>
            <w:tcW w:w="2975" w:type="dxa"/>
            <w:shd w:val="clear" w:color="auto" w:fill="FFFFFF"/>
          </w:tcPr>
          <w:p w:rsidR="00A2019C" w:rsidRPr="009352B3" w:rsidRDefault="00A2019C" w:rsidP="00D8186E">
            <w:pPr>
              <w:autoSpaceDE w:val="0"/>
              <w:autoSpaceDN w:val="0"/>
              <w:adjustRightInd w:val="0"/>
              <w:spacing w:after="0" w:line="320" w:lineRule="atLeast"/>
              <w:ind w:left="60" w:right="60"/>
              <w:rPr>
                <w:rFonts w:ascii="Times New Roman" w:hAnsi="Times New Roman" w:cs="Times New Roman"/>
                <w:b/>
                <w:color w:val="000000"/>
                <w:sz w:val="24"/>
                <w:szCs w:val="18"/>
              </w:rPr>
            </w:pPr>
          </w:p>
        </w:tc>
        <w:tc>
          <w:tcPr>
            <w:tcW w:w="1389" w:type="dxa"/>
            <w:shd w:val="clear" w:color="auto" w:fill="FFFFFF"/>
          </w:tcPr>
          <w:p w:rsidR="00A2019C" w:rsidRPr="009352B3" w:rsidRDefault="00A2019C" w:rsidP="00D8186E">
            <w:pPr>
              <w:autoSpaceDE w:val="0"/>
              <w:autoSpaceDN w:val="0"/>
              <w:adjustRightInd w:val="0"/>
              <w:spacing w:after="0" w:line="320" w:lineRule="atLeast"/>
              <w:ind w:left="60" w:right="60"/>
              <w:rPr>
                <w:rFonts w:ascii="Times New Roman" w:hAnsi="Times New Roman" w:cs="Times New Roman"/>
                <w:b/>
                <w:color w:val="000000"/>
                <w:sz w:val="24"/>
                <w:szCs w:val="18"/>
              </w:rPr>
            </w:pPr>
          </w:p>
        </w:tc>
        <w:tc>
          <w:tcPr>
            <w:tcW w:w="1024" w:type="dxa"/>
            <w:shd w:val="clear" w:color="auto" w:fill="FFFFFF"/>
            <w:vAlign w:val="bottom"/>
          </w:tcPr>
          <w:p w:rsidR="00A2019C" w:rsidRPr="009352B3" w:rsidRDefault="00A2019C" w:rsidP="00D8186E">
            <w:pPr>
              <w:autoSpaceDE w:val="0"/>
              <w:autoSpaceDN w:val="0"/>
              <w:adjustRightInd w:val="0"/>
              <w:spacing w:after="0" w:line="320" w:lineRule="atLeast"/>
              <w:ind w:left="60" w:right="60"/>
              <w:jc w:val="center"/>
              <w:rPr>
                <w:rFonts w:ascii="Times New Roman" w:hAnsi="Times New Roman" w:cs="Times New Roman"/>
                <w:b/>
                <w:color w:val="000000"/>
                <w:sz w:val="24"/>
                <w:szCs w:val="18"/>
              </w:rPr>
            </w:pPr>
            <w:r w:rsidRPr="009352B3">
              <w:rPr>
                <w:rFonts w:ascii="Times New Roman" w:hAnsi="Times New Roman" w:cs="Times New Roman"/>
                <w:b/>
                <w:color w:val="000000"/>
                <w:sz w:val="24"/>
                <w:szCs w:val="18"/>
              </w:rPr>
              <w:t>Mean</w:t>
            </w:r>
          </w:p>
        </w:tc>
        <w:tc>
          <w:tcPr>
            <w:tcW w:w="1024" w:type="dxa"/>
            <w:shd w:val="clear" w:color="auto" w:fill="FFFFFF"/>
            <w:vAlign w:val="bottom"/>
          </w:tcPr>
          <w:p w:rsidR="00A2019C" w:rsidRPr="009352B3" w:rsidRDefault="00A2019C" w:rsidP="00D8186E">
            <w:pPr>
              <w:autoSpaceDE w:val="0"/>
              <w:autoSpaceDN w:val="0"/>
              <w:adjustRightInd w:val="0"/>
              <w:spacing w:after="0" w:line="320" w:lineRule="atLeast"/>
              <w:ind w:left="60" w:right="60"/>
              <w:jc w:val="center"/>
              <w:rPr>
                <w:rFonts w:ascii="Times New Roman" w:hAnsi="Times New Roman" w:cs="Times New Roman"/>
                <w:b/>
                <w:color w:val="000000"/>
                <w:sz w:val="24"/>
                <w:szCs w:val="18"/>
              </w:rPr>
            </w:pPr>
            <w:r w:rsidRPr="009352B3">
              <w:rPr>
                <w:rFonts w:ascii="Times New Roman" w:hAnsi="Times New Roman" w:cs="Times New Roman"/>
                <w:b/>
                <w:color w:val="000000"/>
                <w:sz w:val="24"/>
                <w:szCs w:val="18"/>
              </w:rPr>
              <w:t>N</w:t>
            </w:r>
          </w:p>
        </w:tc>
        <w:tc>
          <w:tcPr>
            <w:tcW w:w="1438" w:type="dxa"/>
            <w:shd w:val="clear" w:color="auto" w:fill="FFFFFF"/>
            <w:vAlign w:val="bottom"/>
          </w:tcPr>
          <w:p w:rsidR="00A2019C" w:rsidRPr="009352B3" w:rsidRDefault="00A2019C" w:rsidP="00D8186E">
            <w:pPr>
              <w:autoSpaceDE w:val="0"/>
              <w:autoSpaceDN w:val="0"/>
              <w:adjustRightInd w:val="0"/>
              <w:spacing w:after="0" w:line="320" w:lineRule="atLeast"/>
              <w:ind w:left="60" w:right="60"/>
              <w:jc w:val="center"/>
              <w:rPr>
                <w:rFonts w:ascii="Times New Roman" w:hAnsi="Times New Roman" w:cs="Times New Roman"/>
                <w:b/>
                <w:color w:val="000000"/>
                <w:sz w:val="24"/>
                <w:szCs w:val="18"/>
              </w:rPr>
            </w:pPr>
            <w:r w:rsidRPr="009352B3">
              <w:rPr>
                <w:rFonts w:ascii="Times New Roman" w:hAnsi="Times New Roman" w:cs="Times New Roman"/>
                <w:b/>
                <w:color w:val="000000"/>
                <w:sz w:val="24"/>
                <w:szCs w:val="18"/>
              </w:rPr>
              <w:t>Std. Deviation</w:t>
            </w:r>
          </w:p>
        </w:tc>
        <w:tc>
          <w:tcPr>
            <w:tcW w:w="1469" w:type="dxa"/>
            <w:shd w:val="clear" w:color="auto" w:fill="FFFFFF"/>
            <w:vAlign w:val="bottom"/>
          </w:tcPr>
          <w:p w:rsidR="00A2019C" w:rsidRPr="009352B3" w:rsidRDefault="00A2019C" w:rsidP="00D8186E">
            <w:pPr>
              <w:autoSpaceDE w:val="0"/>
              <w:autoSpaceDN w:val="0"/>
              <w:adjustRightInd w:val="0"/>
              <w:spacing w:after="0" w:line="320" w:lineRule="atLeast"/>
              <w:ind w:left="60" w:right="60"/>
              <w:jc w:val="center"/>
              <w:rPr>
                <w:rFonts w:ascii="Times New Roman" w:hAnsi="Times New Roman" w:cs="Times New Roman"/>
                <w:b/>
                <w:color w:val="000000"/>
                <w:sz w:val="24"/>
                <w:szCs w:val="18"/>
              </w:rPr>
            </w:pPr>
            <w:r w:rsidRPr="009352B3">
              <w:rPr>
                <w:rFonts w:ascii="Times New Roman" w:hAnsi="Times New Roman" w:cs="Times New Roman"/>
                <w:b/>
                <w:color w:val="000000"/>
                <w:sz w:val="24"/>
                <w:szCs w:val="18"/>
              </w:rPr>
              <w:t>Std. Error Mean</w:t>
            </w:r>
          </w:p>
        </w:tc>
      </w:tr>
      <w:tr w:rsidR="00A2019C" w:rsidRPr="00A2019C" w:rsidTr="00A2019C">
        <w:trPr>
          <w:cantSplit/>
          <w:jc w:val="center"/>
        </w:trPr>
        <w:tc>
          <w:tcPr>
            <w:tcW w:w="2975" w:type="dxa"/>
            <w:vMerge w:val="restart"/>
            <w:shd w:val="clear" w:color="auto" w:fill="FFFFFF"/>
          </w:tcPr>
          <w:p w:rsidR="00A2019C" w:rsidRPr="00A2019C" w:rsidRDefault="00A2019C" w:rsidP="00A2019C">
            <w:pPr>
              <w:autoSpaceDE w:val="0"/>
              <w:autoSpaceDN w:val="0"/>
              <w:adjustRightInd w:val="0"/>
              <w:spacing w:after="0" w:line="320" w:lineRule="atLeast"/>
              <w:ind w:left="60" w:right="60"/>
              <w:jc w:val="center"/>
              <w:rPr>
                <w:rFonts w:ascii="Times New Roman" w:hAnsi="Times New Roman" w:cs="Times New Roman"/>
                <w:b/>
                <w:color w:val="000000"/>
                <w:sz w:val="24"/>
                <w:szCs w:val="18"/>
              </w:rPr>
            </w:pPr>
            <w:r w:rsidRPr="00A2019C">
              <w:rPr>
                <w:rFonts w:ascii="Times New Roman" w:hAnsi="Times New Roman" w:cs="Times New Roman"/>
                <w:b/>
                <w:color w:val="000000"/>
                <w:sz w:val="24"/>
                <w:szCs w:val="18"/>
              </w:rPr>
              <w:t>Socio-economic status</w:t>
            </w:r>
          </w:p>
        </w:tc>
        <w:tc>
          <w:tcPr>
            <w:tcW w:w="1389" w:type="dxa"/>
            <w:shd w:val="clear" w:color="auto" w:fill="FFFFFF"/>
          </w:tcPr>
          <w:p w:rsidR="00A2019C" w:rsidRPr="00D8186E" w:rsidRDefault="00A2019C" w:rsidP="00D8186E">
            <w:pPr>
              <w:autoSpaceDE w:val="0"/>
              <w:autoSpaceDN w:val="0"/>
              <w:adjustRightInd w:val="0"/>
              <w:spacing w:after="0" w:line="320" w:lineRule="atLeast"/>
              <w:ind w:left="60" w:right="60"/>
              <w:rPr>
                <w:rFonts w:ascii="Times New Roman" w:hAnsi="Times New Roman" w:cs="Times New Roman"/>
                <w:color w:val="000000"/>
                <w:sz w:val="24"/>
                <w:szCs w:val="18"/>
              </w:rPr>
            </w:pPr>
            <w:r w:rsidRPr="00D8186E">
              <w:rPr>
                <w:rFonts w:ascii="Times New Roman" w:hAnsi="Times New Roman" w:cs="Times New Roman"/>
                <w:color w:val="000000"/>
                <w:sz w:val="24"/>
                <w:szCs w:val="18"/>
              </w:rPr>
              <w:t>Men</w:t>
            </w:r>
          </w:p>
        </w:tc>
        <w:tc>
          <w:tcPr>
            <w:tcW w:w="1024" w:type="dxa"/>
            <w:shd w:val="clear" w:color="auto" w:fill="FFFFFF"/>
            <w:vAlign w:val="center"/>
          </w:tcPr>
          <w:p w:rsidR="00A2019C" w:rsidRPr="00D8186E" w:rsidRDefault="00C97177"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17.60</w:t>
            </w:r>
          </w:p>
        </w:tc>
        <w:tc>
          <w:tcPr>
            <w:tcW w:w="1024" w:type="dxa"/>
            <w:shd w:val="clear" w:color="auto" w:fill="FFFFFF"/>
            <w:vAlign w:val="center"/>
          </w:tcPr>
          <w:p w:rsidR="00A2019C" w:rsidRPr="00D8186E" w:rsidRDefault="00A2019C"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8186E">
              <w:rPr>
                <w:rFonts w:ascii="Times New Roman" w:hAnsi="Times New Roman" w:cs="Times New Roman"/>
                <w:color w:val="000000"/>
                <w:sz w:val="24"/>
                <w:szCs w:val="18"/>
              </w:rPr>
              <w:t>20</w:t>
            </w:r>
          </w:p>
        </w:tc>
        <w:tc>
          <w:tcPr>
            <w:tcW w:w="1438" w:type="dxa"/>
            <w:shd w:val="clear" w:color="auto" w:fill="FFFFFF"/>
            <w:vAlign w:val="center"/>
          </w:tcPr>
          <w:p w:rsidR="00A2019C" w:rsidRPr="00D8186E" w:rsidRDefault="00C97177"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3.57</w:t>
            </w:r>
          </w:p>
        </w:tc>
        <w:tc>
          <w:tcPr>
            <w:tcW w:w="1469" w:type="dxa"/>
            <w:shd w:val="clear" w:color="auto" w:fill="FFFFFF"/>
            <w:vAlign w:val="center"/>
          </w:tcPr>
          <w:p w:rsidR="00A2019C" w:rsidRPr="00D8186E" w:rsidRDefault="00A2019C"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8186E">
              <w:rPr>
                <w:rFonts w:ascii="Times New Roman" w:hAnsi="Times New Roman" w:cs="Times New Roman"/>
                <w:color w:val="000000"/>
                <w:sz w:val="24"/>
                <w:szCs w:val="18"/>
              </w:rPr>
              <w:t>.79934</w:t>
            </w:r>
          </w:p>
        </w:tc>
      </w:tr>
      <w:tr w:rsidR="00A2019C" w:rsidRPr="00A2019C" w:rsidTr="00A2019C">
        <w:trPr>
          <w:cantSplit/>
          <w:jc w:val="center"/>
        </w:trPr>
        <w:tc>
          <w:tcPr>
            <w:tcW w:w="2975" w:type="dxa"/>
            <w:vMerge/>
            <w:shd w:val="clear" w:color="auto" w:fill="FFFFFF"/>
          </w:tcPr>
          <w:p w:rsidR="00A2019C" w:rsidRPr="00D8186E" w:rsidRDefault="00A2019C" w:rsidP="00D8186E">
            <w:pPr>
              <w:autoSpaceDE w:val="0"/>
              <w:autoSpaceDN w:val="0"/>
              <w:adjustRightInd w:val="0"/>
              <w:spacing w:after="0" w:line="320" w:lineRule="atLeast"/>
              <w:ind w:left="60" w:right="60"/>
              <w:rPr>
                <w:rFonts w:ascii="Times New Roman" w:hAnsi="Times New Roman" w:cs="Times New Roman"/>
                <w:color w:val="000000"/>
                <w:sz w:val="24"/>
                <w:szCs w:val="18"/>
              </w:rPr>
            </w:pPr>
          </w:p>
        </w:tc>
        <w:tc>
          <w:tcPr>
            <w:tcW w:w="1389" w:type="dxa"/>
            <w:shd w:val="clear" w:color="auto" w:fill="FFFFFF"/>
          </w:tcPr>
          <w:p w:rsidR="00A2019C" w:rsidRPr="00D8186E" w:rsidRDefault="00A2019C" w:rsidP="00D8186E">
            <w:pPr>
              <w:autoSpaceDE w:val="0"/>
              <w:autoSpaceDN w:val="0"/>
              <w:adjustRightInd w:val="0"/>
              <w:spacing w:after="0" w:line="320" w:lineRule="atLeast"/>
              <w:ind w:left="60" w:right="60"/>
              <w:rPr>
                <w:rFonts w:ascii="Times New Roman" w:hAnsi="Times New Roman" w:cs="Times New Roman"/>
                <w:color w:val="000000"/>
                <w:sz w:val="24"/>
                <w:szCs w:val="18"/>
              </w:rPr>
            </w:pPr>
            <w:r w:rsidRPr="00D8186E">
              <w:rPr>
                <w:rFonts w:ascii="Times New Roman" w:hAnsi="Times New Roman" w:cs="Times New Roman"/>
                <w:color w:val="000000"/>
                <w:sz w:val="24"/>
                <w:szCs w:val="18"/>
              </w:rPr>
              <w:t>Women</w:t>
            </w:r>
          </w:p>
        </w:tc>
        <w:tc>
          <w:tcPr>
            <w:tcW w:w="1024" w:type="dxa"/>
            <w:shd w:val="clear" w:color="auto" w:fill="FFFFFF"/>
            <w:vAlign w:val="center"/>
          </w:tcPr>
          <w:p w:rsidR="00A2019C" w:rsidRPr="00D8186E" w:rsidRDefault="00C97177"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14.75</w:t>
            </w:r>
          </w:p>
        </w:tc>
        <w:tc>
          <w:tcPr>
            <w:tcW w:w="1024" w:type="dxa"/>
            <w:shd w:val="clear" w:color="auto" w:fill="FFFFFF"/>
            <w:vAlign w:val="center"/>
          </w:tcPr>
          <w:p w:rsidR="00A2019C" w:rsidRPr="00D8186E" w:rsidRDefault="00A2019C"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8186E">
              <w:rPr>
                <w:rFonts w:ascii="Times New Roman" w:hAnsi="Times New Roman" w:cs="Times New Roman"/>
                <w:color w:val="000000"/>
                <w:sz w:val="24"/>
                <w:szCs w:val="18"/>
              </w:rPr>
              <w:t>20</w:t>
            </w:r>
          </w:p>
        </w:tc>
        <w:tc>
          <w:tcPr>
            <w:tcW w:w="1438" w:type="dxa"/>
            <w:shd w:val="clear" w:color="auto" w:fill="FFFFFF"/>
            <w:vAlign w:val="center"/>
          </w:tcPr>
          <w:p w:rsidR="00A2019C" w:rsidRPr="00D8186E" w:rsidRDefault="00C97177"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5.25</w:t>
            </w:r>
          </w:p>
        </w:tc>
        <w:tc>
          <w:tcPr>
            <w:tcW w:w="1469" w:type="dxa"/>
            <w:shd w:val="clear" w:color="auto" w:fill="FFFFFF"/>
            <w:vAlign w:val="center"/>
          </w:tcPr>
          <w:p w:rsidR="00A2019C" w:rsidRPr="00D8186E" w:rsidRDefault="00A2019C" w:rsidP="00C9717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D8186E">
              <w:rPr>
                <w:rFonts w:ascii="Times New Roman" w:hAnsi="Times New Roman" w:cs="Times New Roman"/>
                <w:color w:val="000000"/>
                <w:sz w:val="24"/>
                <w:szCs w:val="18"/>
              </w:rPr>
              <w:t>1.17401</w:t>
            </w:r>
          </w:p>
        </w:tc>
      </w:tr>
    </w:tbl>
    <w:p w:rsidR="00D8186E" w:rsidRPr="00D8186E" w:rsidRDefault="009D2BF0" w:rsidP="00C96DD9">
      <w:pPr>
        <w:autoSpaceDE w:val="0"/>
        <w:autoSpaceDN w:val="0"/>
        <w:adjustRightInd w:val="0"/>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From table 2 it is clear that the scores on socio-economic are normally distributed with acceptable homogeneity expressed in terms of standard deviation</w:t>
      </w:r>
      <w:r w:rsidR="00482018">
        <w:rPr>
          <w:rFonts w:ascii="Times New Roman" w:hAnsi="Times New Roman" w:cs="Times New Roman"/>
          <w:sz w:val="24"/>
          <w:szCs w:val="24"/>
        </w:rPr>
        <w:t xml:space="preserve">. The raw data was subjected to tabular and percent analysis. The results are given in table 3. </w:t>
      </w:r>
    </w:p>
    <w:p w:rsidR="00C6426D" w:rsidRDefault="00C6426D" w:rsidP="00C6426D">
      <w:pPr>
        <w:spacing w:before="240"/>
        <w:jc w:val="center"/>
        <w:rPr>
          <w:rFonts w:ascii="Times New Roman" w:hAnsi="Times New Roman" w:cs="Times New Roman"/>
          <w:b/>
          <w:sz w:val="24"/>
          <w:szCs w:val="24"/>
        </w:rPr>
      </w:pPr>
      <w:proofErr w:type="gramStart"/>
      <w:r w:rsidRPr="00A2019C">
        <w:rPr>
          <w:rFonts w:ascii="Times New Roman" w:hAnsi="Times New Roman" w:cs="Times New Roman"/>
          <w:b/>
          <w:sz w:val="24"/>
          <w:szCs w:val="24"/>
        </w:rPr>
        <w:t>Table 2.</w:t>
      </w:r>
      <w:proofErr w:type="gramEnd"/>
      <w:r>
        <w:rPr>
          <w:rFonts w:ascii="Times New Roman" w:hAnsi="Times New Roman" w:cs="Times New Roman"/>
          <w:b/>
          <w:sz w:val="24"/>
          <w:szCs w:val="24"/>
        </w:rPr>
        <w:t xml:space="preserve"> Socio-economic class wise</w:t>
      </w:r>
      <w:r w:rsidR="00D37589">
        <w:rPr>
          <w:rFonts w:ascii="Times New Roman" w:hAnsi="Times New Roman" w:cs="Times New Roman"/>
          <w:b/>
          <w:sz w:val="24"/>
          <w:szCs w:val="24"/>
        </w:rPr>
        <w:t xml:space="preserve"> results</w:t>
      </w:r>
      <w:r>
        <w:rPr>
          <w:rFonts w:ascii="Times New Roman" w:hAnsi="Times New Roman" w:cs="Times New Roman"/>
          <w:b/>
          <w:sz w:val="24"/>
          <w:szCs w:val="24"/>
        </w:rPr>
        <w:t xml:space="preserve"> of retired male and female sportspersons</w:t>
      </w:r>
    </w:p>
    <w:tbl>
      <w:tblPr>
        <w:tblStyle w:val="TableGrid"/>
        <w:tblW w:w="0" w:type="auto"/>
        <w:tblLook w:val="04A0" w:firstRow="1" w:lastRow="0" w:firstColumn="1" w:lastColumn="0" w:noHBand="0" w:noVBand="1"/>
      </w:tblPr>
      <w:tblGrid>
        <w:gridCol w:w="2138"/>
        <w:gridCol w:w="1328"/>
        <w:gridCol w:w="1081"/>
        <w:gridCol w:w="1506"/>
        <w:gridCol w:w="1003"/>
        <w:gridCol w:w="1201"/>
        <w:gridCol w:w="1093"/>
      </w:tblGrid>
      <w:tr w:rsidR="001B22CB" w:rsidRPr="001B22CB" w:rsidTr="00637D73">
        <w:tc>
          <w:tcPr>
            <w:tcW w:w="2138" w:type="dxa"/>
          </w:tcPr>
          <w:p w:rsidR="00637D73" w:rsidRPr="001B22CB" w:rsidRDefault="00637D73" w:rsidP="001B22CB">
            <w:pPr>
              <w:jc w:val="center"/>
              <w:rPr>
                <w:rFonts w:ascii="Times New Roman" w:hAnsi="Times New Roman" w:cs="Times New Roman"/>
                <w:b/>
                <w:sz w:val="24"/>
                <w:szCs w:val="24"/>
              </w:rPr>
            </w:pP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Men</w:t>
            </w:r>
          </w:p>
        </w:tc>
        <w:tc>
          <w:tcPr>
            <w:tcW w:w="108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Women</w:t>
            </w:r>
          </w:p>
        </w:tc>
        <w:tc>
          <w:tcPr>
            <w:tcW w:w="1003"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Total</w:t>
            </w:r>
          </w:p>
        </w:tc>
        <w:tc>
          <w:tcPr>
            <w:tcW w:w="1093"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r>
      <w:tr w:rsidR="001B22CB" w:rsidRPr="001B22CB" w:rsidTr="00637D73">
        <w:tc>
          <w:tcPr>
            <w:tcW w:w="2138" w:type="dxa"/>
          </w:tcPr>
          <w:p w:rsidR="00637D73" w:rsidRPr="001B22CB" w:rsidRDefault="00637D73" w:rsidP="001B22CB">
            <w:pPr>
              <w:jc w:val="right"/>
              <w:rPr>
                <w:rFonts w:ascii="Times New Roman" w:hAnsi="Times New Roman" w:cs="Times New Roman"/>
                <w:b/>
                <w:sz w:val="24"/>
                <w:szCs w:val="24"/>
              </w:rPr>
            </w:pPr>
            <w:r w:rsidRPr="001B22CB">
              <w:rPr>
                <w:rFonts w:ascii="Times New Roman" w:hAnsi="Times New Roman" w:cs="Times New Roman"/>
                <w:b/>
                <w:sz w:val="24"/>
                <w:szCs w:val="24"/>
              </w:rPr>
              <w:t xml:space="preserve">Upper </w:t>
            </w: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81"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0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9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r>
      <w:tr w:rsidR="001B22CB" w:rsidRPr="001B22CB" w:rsidTr="00637D73">
        <w:tc>
          <w:tcPr>
            <w:tcW w:w="2138" w:type="dxa"/>
          </w:tcPr>
          <w:p w:rsidR="00637D73" w:rsidRPr="001B22CB" w:rsidRDefault="00637D73" w:rsidP="001B22CB">
            <w:pPr>
              <w:jc w:val="right"/>
              <w:rPr>
                <w:rFonts w:ascii="Times New Roman" w:hAnsi="Times New Roman" w:cs="Times New Roman"/>
                <w:b/>
                <w:sz w:val="24"/>
                <w:szCs w:val="24"/>
              </w:rPr>
            </w:pPr>
            <w:r w:rsidRPr="001B22CB">
              <w:rPr>
                <w:rFonts w:ascii="Times New Roman" w:hAnsi="Times New Roman" w:cs="Times New Roman"/>
                <w:b/>
                <w:sz w:val="24"/>
                <w:szCs w:val="24"/>
              </w:rPr>
              <w:t>Upper Middle</w:t>
            </w: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16</w:t>
            </w:r>
          </w:p>
        </w:tc>
        <w:tc>
          <w:tcPr>
            <w:tcW w:w="1081" w:type="dxa"/>
          </w:tcPr>
          <w:p w:rsidR="00637D73"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80%</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11</w:t>
            </w:r>
          </w:p>
        </w:tc>
        <w:tc>
          <w:tcPr>
            <w:tcW w:w="1003" w:type="dxa"/>
          </w:tcPr>
          <w:p w:rsidR="00637D73"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55%</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27</w:t>
            </w:r>
          </w:p>
        </w:tc>
        <w:tc>
          <w:tcPr>
            <w:tcW w:w="109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67.5%</w:t>
            </w:r>
          </w:p>
        </w:tc>
      </w:tr>
      <w:tr w:rsidR="001B22CB" w:rsidRPr="001B22CB" w:rsidTr="00637D73">
        <w:tc>
          <w:tcPr>
            <w:tcW w:w="2138" w:type="dxa"/>
          </w:tcPr>
          <w:p w:rsidR="00637D73" w:rsidRPr="001B22CB" w:rsidRDefault="00637D73" w:rsidP="001B22CB">
            <w:pPr>
              <w:jc w:val="right"/>
              <w:rPr>
                <w:rFonts w:ascii="Times New Roman" w:hAnsi="Times New Roman" w:cs="Times New Roman"/>
                <w:b/>
                <w:sz w:val="24"/>
                <w:szCs w:val="24"/>
              </w:rPr>
            </w:pPr>
            <w:r w:rsidRPr="001B22CB">
              <w:rPr>
                <w:rFonts w:ascii="Times New Roman" w:hAnsi="Times New Roman" w:cs="Times New Roman"/>
                <w:b/>
                <w:sz w:val="24"/>
                <w:szCs w:val="24"/>
              </w:rPr>
              <w:t>Lower Middle</w:t>
            </w: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04</w:t>
            </w:r>
          </w:p>
        </w:tc>
        <w:tc>
          <w:tcPr>
            <w:tcW w:w="1081" w:type="dxa"/>
          </w:tcPr>
          <w:p w:rsidR="00637D73"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20%</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02</w:t>
            </w:r>
          </w:p>
        </w:tc>
        <w:tc>
          <w:tcPr>
            <w:tcW w:w="1003" w:type="dxa"/>
          </w:tcPr>
          <w:p w:rsidR="00637D73"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10%</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06</w:t>
            </w:r>
          </w:p>
        </w:tc>
        <w:tc>
          <w:tcPr>
            <w:tcW w:w="109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15%</w:t>
            </w:r>
          </w:p>
        </w:tc>
      </w:tr>
      <w:tr w:rsidR="001B22CB" w:rsidRPr="001B22CB" w:rsidTr="00637D73">
        <w:tc>
          <w:tcPr>
            <w:tcW w:w="2138" w:type="dxa"/>
          </w:tcPr>
          <w:p w:rsidR="00637D73" w:rsidRPr="001B22CB" w:rsidRDefault="00637D73" w:rsidP="001B22CB">
            <w:pPr>
              <w:jc w:val="right"/>
              <w:rPr>
                <w:rFonts w:ascii="Times New Roman" w:hAnsi="Times New Roman" w:cs="Times New Roman"/>
                <w:b/>
                <w:sz w:val="24"/>
                <w:szCs w:val="24"/>
              </w:rPr>
            </w:pPr>
            <w:r w:rsidRPr="001B22CB">
              <w:rPr>
                <w:rFonts w:ascii="Times New Roman" w:hAnsi="Times New Roman" w:cs="Times New Roman"/>
                <w:b/>
                <w:sz w:val="24"/>
                <w:szCs w:val="24"/>
              </w:rPr>
              <w:t>Upper Lower</w:t>
            </w: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81"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07</w:t>
            </w:r>
          </w:p>
        </w:tc>
        <w:tc>
          <w:tcPr>
            <w:tcW w:w="1003" w:type="dxa"/>
          </w:tcPr>
          <w:p w:rsidR="00637D73"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35%</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07</w:t>
            </w:r>
          </w:p>
        </w:tc>
        <w:tc>
          <w:tcPr>
            <w:tcW w:w="109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17.5%</w:t>
            </w:r>
          </w:p>
        </w:tc>
      </w:tr>
      <w:tr w:rsidR="001B22CB" w:rsidRPr="001B22CB" w:rsidTr="00637D73">
        <w:tc>
          <w:tcPr>
            <w:tcW w:w="2138" w:type="dxa"/>
          </w:tcPr>
          <w:p w:rsidR="00637D73" w:rsidRPr="001B22CB" w:rsidRDefault="00637D73" w:rsidP="001B22CB">
            <w:pPr>
              <w:jc w:val="right"/>
              <w:rPr>
                <w:rFonts w:ascii="Times New Roman" w:hAnsi="Times New Roman" w:cs="Times New Roman"/>
                <w:b/>
                <w:sz w:val="24"/>
                <w:szCs w:val="24"/>
              </w:rPr>
            </w:pPr>
            <w:r w:rsidRPr="001B22CB">
              <w:rPr>
                <w:rFonts w:ascii="Times New Roman" w:hAnsi="Times New Roman" w:cs="Times New Roman"/>
                <w:b/>
                <w:sz w:val="24"/>
                <w:szCs w:val="24"/>
              </w:rPr>
              <w:t>Lower</w:t>
            </w:r>
          </w:p>
        </w:tc>
        <w:tc>
          <w:tcPr>
            <w:tcW w:w="1328"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81"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506"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0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c>
          <w:tcPr>
            <w:tcW w:w="1201" w:type="dxa"/>
          </w:tcPr>
          <w:p w:rsidR="00637D73" w:rsidRPr="001B22CB" w:rsidRDefault="00637D73" w:rsidP="001B22CB">
            <w:pPr>
              <w:jc w:val="center"/>
              <w:rPr>
                <w:rFonts w:ascii="Times New Roman" w:hAnsi="Times New Roman" w:cs="Times New Roman"/>
                <w:b/>
                <w:sz w:val="24"/>
                <w:szCs w:val="24"/>
              </w:rPr>
            </w:pPr>
            <w:r w:rsidRPr="001B22CB">
              <w:rPr>
                <w:rFonts w:ascii="Times New Roman" w:hAnsi="Times New Roman" w:cs="Times New Roman"/>
                <w:b/>
                <w:sz w:val="24"/>
                <w:szCs w:val="24"/>
              </w:rPr>
              <w:t>0</w:t>
            </w:r>
          </w:p>
        </w:tc>
        <w:tc>
          <w:tcPr>
            <w:tcW w:w="1093" w:type="dxa"/>
          </w:tcPr>
          <w:p w:rsidR="00637D73" w:rsidRPr="001B22CB" w:rsidRDefault="00B013CD" w:rsidP="001B22CB">
            <w:pPr>
              <w:jc w:val="center"/>
              <w:rPr>
                <w:rFonts w:ascii="Times New Roman" w:hAnsi="Times New Roman" w:cs="Times New Roman"/>
                <w:b/>
                <w:sz w:val="24"/>
                <w:szCs w:val="24"/>
              </w:rPr>
            </w:pPr>
            <w:r w:rsidRPr="001B22CB">
              <w:rPr>
                <w:rFonts w:ascii="Times New Roman" w:hAnsi="Times New Roman" w:cs="Times New Roman"/>
                <w:b/>
                <w:sz w:val="24"/>
                <w:szCs w:val="24"/>
              </w:rPr>
              <w:t>--</w:t>
            </w:r>
          </w:p>
        </w:tc>
      </w:tr>
      <w:tr w:rsidR="001B22CB" w:rsidRPr="001B22CB" w:rsidTr="00637D73">
        <w:tc>
          <w:tcPr>
            <w:tcW w:w="2138" w:type="dxa"/>
          </w:tcPr>
          <w:p w:rsidR="00257A9E" w:rsidRPr="001B22CB" w:rsidRDefault="00257A9E" w:rsidP="001B22CB">
            <w:pPr>
              <w:jc w:val="right"/>
              <w:rPr>
                <w:rFonts w:ascii="Times New Roman" w:hAnsi="Times New Roman" w:cs="Times New Roman"/>
                <w:b/>
                <w:sz w:val="24"/>
                <w:szCs w:val="24"/>
              </w:rPr>
            </w:pPr>
            <w:r w:rsidRPr="001B22CB">
              <w:rPr>
                <w:rFonts w:ascii="Times New Roman" w:hAnsi="Times New Roman" w:cs="Times New Roman"/>
                <w:b/>
                <w:sz w:val="24"/>
                <w:szCs w:val="24"/>
              </w:rPr>
              <w:t>TOTAL</w:t>
            </w:r>
          </w:p>
        </w:tc>
        <w:tc>
          <w:tcPr>
            <w:tcW w:w="1328" w:type="dxa"/>
          </w:tcPr>
          <w:p w:rsidR="00257A9E"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20</w:t>
            </w:r>
          </w:p>
        </w:tc>
        <w:tc>
          <w:tcPr>
            <w:tcW w:w="1081" w:type="dxa"/>
          </w:tcPr>
          <w:p w:rsidR="00257A9E" w:rsidRPr="001B22CB" w:rsidRDefault="00257A9E" w:rsidP="001B22CB">
            <w:pPr>
              <w:jc w:val="center"/>
              <w:rPr>
                <w:rFonts w:ascii="Times New Roman" w:hAnsi="Times New Roman" w:cs="Times New Roman"/>
                <w:b/>
                <w:sz w:val="24"/>
                <w:szCs w:val="24"/>
              </w:rPr>
            </w:pPr>
          </w:p>
        </w:tc>
        <w:tc>
          <w:tcPr>
            <w:tcW w:w="1506" w:type="dxa"/>
          </w:tcPr>
          <w:p w:rsidR="00257A9E"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20</w:t>
            </w:r>
          </w:p>
        </w:tc>
        <w:tc>
          <w:tcPr>
            <w:tcW w:w="1003" w:type="dxa"/>
          </w:tcPr>
          <w:p w:rsidR="00257A9E" w:rsidRPr="001B22CB" w:rsidRDefault="00257A9E" w:rsidP="001B22CB">
            <w:pPr>
              <w:jc w:val="center"/>
              <w:rPr>
                <w:rFonts w:ascii="Times New Roman" w:hAnsi="Times New Roman" w:cs="Times New Roman"/>
                <w:b/>
                <w:sz w:val="24"/>
                <w:szCs w:val="24"/>
              </w:rPr>
            </w:pPr>
          </w:p>
        </w:tc>
        <w:tc>
          <w:tcPr>
            <w:tcW w:w="1201" w:type="dxa"/>
          </w:tcPr>
          <w:p w:rsidR="00257A9E" w:rsidRPr="001B22CB" w:rsidRDefault="00257A9E" w:rsidP="001B22CB">
            <w:pPr>
              <w:jc w:val="center"/>
              <w:rPr>
                <w:rFonts w:ascii="Times New Roman" w:hAnsi="Times New Roman" w:cs="Times New Roman"/>
                <w:b/>
                <w:sz w:val="24"/>
                <w:szCs w:val="24"/>
              </w:rPr>
            </w:pPr>
            <w:r w:rsidRPr="001B22CB">
              <w:rPr>
                <w:rFonts w:ascii="Times New Roman" w:hAnsi="Times New Roman" w:cs="Times New Roman"/>
                <w:b/>
                <w:sz w:val="24"/>
                <w:szCs w:val="24"/>
              </w:rPr>
              <w:t>40</w:t>
            </w:r>
          </w:p>
        </w:tc>
        <w:tc>
          <w:tcPr>
            <w:tcW w:w="1093" w:type="dxa"/>
          </w:tcPr>
          <w:p w:rsidR="00257A9E" w:rsidRPr="001B22CB" w:rsidRDefault="00257A9E" w:rsidP="001B22CB">
            <w:pPr>
              <w:jc w:val="center"/>
              <w:rPr>
                <w:rFonts w:ascii="Times New Roman" w:hAnsi="Times New Roman" w:cs="Times New Roman"/>
                <w:b/>
                <w:sz w:val="24"/>
                <w:szCs w:val="24"/>
              </w:rPr>
            </w:pPr>
          </w:p>
        </w:tc>
      </w:tr>
    </w:tbl>
    <w:p w:rsidR="006E1023" w:rsidRDefault="00B013CD" w:rsidP="00B013CD">
      <w:pPr>
        <w:spacing w:before="240"/>
        <w:jc w:val="both"/>
        <w:rPr>
          <w:rFonts w:ascii="Times New Roman" w:hAnsi="Times New Roman" w:cs="Times New Roman"/>
          <w:sz w:val="24"/>
          <w:szCs w:val="24"/>
        </w:rPr>
      </w:pPr>
      <w:r w:rsidRPr="00B013CD">
        <w:rPr>
          <w:rFonts w:ascii="Times New Roman" w:hAnsi="Times New Roman" w:cs="Times New Roman"/>
          <w:sz w:val="24"/>
          <w:szCs w:val="24"/>
        </w:rPr>
        <w:tab/>
        <w:t xml:space="preserve">From table </w:t>
      </w:r>
      <w:r>
        <w:rPr>
          <w:rFonts w:ascii="Times New Roman" w:hAnsi="Times New Roman" w:cs="Times New Roman"/>
          <w:sz w:val="24"/>
          <w:szCs w:val="24"/>
        </w:rPr>
        <w:t xml:space="preserve">2 it is clear that </w:t>
      </w:r>
      <w:r w:rsidR="008B76B6">
        <w:rPr>
          <w:rFonts w:ascii="Times New Roman" w:hAnsi="Times New Roman" w:cs="Times New Roman"/>
          <w:sz w:val="24"/>
          <w:szCs w:val="24"/>
        </w:rPr>
        <w:t xml:space="preserve">the retired sportspersons in Karnataka mostly belong to Upper middle socio-economic class in both men (80%) and women (55%) section. A small proportion of the retired sportspersons belong to lower middle class in both men (20%) and women (15%) section. </w:t>
      </w:r>
      <w:r w:rsidR="009039B8">
        <w:rPr>
          <w:rFonts w:ascii="Times New Roman" w:hAnsi="Times New Roman" w:cs="Times New Roman"/>
          <w:sz w:val="24"/>
          <w:szCs w:val="24"/>
        </w:rPr>
        <w:t xml:space="preserve">Another 35% of women retired sportspersons belong to Upper lower socio-economic class. </w:t>
      </w:r>
      <w:r w:rsidR="00643492">
        <w:rPr>
          <w:rFonts w:ascii="Times New Roman" w:hAnsi="Times New Roman" w:cs="Times New Roman"/>
          <w:sz w:val="24"/>
          <w:szCs w:val="24"/>
        </w:rPr>
        <w:t xml:space="preserve">Altogether, 67.5% of the retired sportspersons belong to ‘Upper middle’ socio-economic class; 17.5% belong to ‘Upper lower’; and 15% belong to lower middle socio-economic class. </w:t>
      </w:r>
      <w:r w:rsidR="009039B8">
        <w:rPr>
          <w:rFonts w:ascii="Times New Roman" w:hAnsi="Times New Roman" w:cs="Times New Roman"/>
          <w:sz w:val="24"/>
          <w:szCs w:val="24"/>
        </w:rPr>
        <w:t xml:space="preserve">The </w:t>
      </w:r>
      <w:proofErr w:type="gramStart"/>
      <w:r w:rsidR="009039B8">
        <w:rPr>
          <w:rFonts w:ascii="Times New Roman" w:hAnsi="Times New Roman" w:cs="Times New Roman"/>
          <w:sz w:val="24"/>
          <w:szCs w:val="24"/>
        </w:rPr>
        <w:t>results on comparison of socio-economic class between male and female retired</w:t>
      </w:r>
      <w:r w:rsidR="0072729A">
        <w:rPr>
          <w:rFonts w:ascii="Times New Roman" w:hAnsi="Times New Roman" w:cs="Times New Roman"/>
          <w:sz w:val="24"/>
          <w:szCs w:val="24"/>
        </w:rPr>
        <w:t xml:space="preserve">  </w:t>
      </w:r>
      <w:r w:rsidR="009039B8">
        <w:rPr>
          <w:rFonts w:ascii="Times New Roman" w:hAnsi="Times New Roman" w:cs="Times New Roman"/>
          <w:sz w:val="24"/>
          <w:szCs w:val="24"/>
        </w:rPr>
        <w:t xml:space="preserve"> </w:t>
      </w:r>
      <w:r w:rsidR="0072729A">
        <w:rPr>
          <w:rFonts w:ascii="Times New Roman" w:hAnsi="Times New Roman" w:cs="Times New Roman"/>
          <w:sz w:val="24"/>
          <w:szCs w:val="24"/>
        </w:rPr>
        <w:t xml:space="preserve"> </w:t>
      </w:r>
      <w:r w:rsidR="009039B8">
        <w:rPr>
          <w:rFonts w:ascii="Times New Roman" w:hAnsi="Times New Roman" w:cs="Times New Roman"/>
          <w:sz w:val="24"/>
          <w:szCs w:val="24"/>
        </w:rPr>
        <w:t>sportspersons is</w:t>
      </w:r>
      <w:proofErr w:type="gramEnd"/>
      <w:r w:rsidR="009039B8">
        <w:rPr>
          <w:rFonts w:ascii="Times New Roman" w:hAnsi="Times New Roman" w:cs="Times New Roman"/>
          <w:sz w:val="24"/>
          <w:szCs w:val="24"/>
        </w:rPr>
        <w:t xml:space="preserve"> given in table 3.</w:t>
      </w:r>
    </w:p>
    <w:p w:rsidR="009039B8" w:rsidRPr="009039B8" w:rsidRDefault="009039B8" w:rsidP="009039B8">
      <w:pPr>
        <w:spacing w:before="240"/>
        <w:jc w:val="center"/>
        <w:rPr>
          <w:rFonts w:ascii="Times New Roman" w:hAnsi="Times New Roman" w:cs="Times New Roman"/>
          <w:b/>
          <w:sz w:val="24"/>
          <w:szCs w:val="24"/>
        </w:rPr>
      </w:pPr>
      <w:proofErr w:type="gramStart"/>
      <w:r w:rsidRPr="009039B8">
        <w:rPr>
          <w:rFonts w:ascii="Times New Roman" w:hAnsi="Times New Roman" w:cs="Times New Roman"/>
          <w:b/>
          <w:sz w:val="24"/>
          <w:szCs w:val="24"/>
        </w:rPr>
        <w:t>Table 3.</w:t>
      </w:r>
      <w:proofErr w:type="gramEnd"/>
      <w:r w:rsidRPr="009039B8">
        <w:rPr>
          <w:rFonts w:ascii="Times New Roman" w:hAnsi="Times New Roman" w:cs="Times New Roman"/>
          <w:b/>
          <w:sz w:val="24"/>
          <w:szCs w:val="24"/>
        </w:rPr>
        <w:t xml:space="preserve"> Summary </w:t>
      </w:r>
      <w:proofErr w:type="gramStart"/>
      <w:r w:rsidRPr="009039B8">
        <w:rPr>
          <w:rFonts w:ascii="Times New Roman" w:hAnsi="Times New Roman" w:cs="Times New Roman"/>
          <w:b/>
          <w:sz w:val="24"/>
          <w:szCs w:val="24"/>
        </w:rPr>
        <w:t>of ‘t’</w:t>
      </w:r>
      <w:proofErr w:type="gramEnd"/>
      <w:r w:rsidRPr="009039B8">
        <w:rPr>
          <w:rFonts w:ascii="Times New Roman" w:hAnsi="Times New Roman" w:cs="Times New Roman"/>
          <w:b/>
          <w:sz w:val="24"/>
          <w:szCs w:val="24"/>
        </w:rPr>
        <w:t xml:space="preserve"> test on socio-economic status between retired male and female sportspersons</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570"/>
        <w:gridCol w:w="1604"/>
        <w:gridCol w:w="1119"/>
        <w:gridCol w:w="1119"/>
        <w:gridCol w:w="1537"/>
      </w:tblGrid>
      <w:tr w:rsidR="00046BD8" w:rsidRPr="002E67AD" w:rsidTr="00706EBB">
        <w:trPr>
          <w:cantSplit/>
          <w:jc w:val="center"/>
        </w:trPr>
        <w:tc>
          <w:tcPr>
            <w:tcW w:w="1119" w:type="dxa"/>
            <w:shd w:val="clear" w:color="auto" w:fill="FFFFFF"/>
            <w:vAlign w:val="center"/>
          </w:tcPr>
          <w:p w:rsidR="00046BD8" w:rsidRPr="002E67AD"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46BD8">
              <w:rPr>
                <w:rFonts w:ascii="Times New Roman" w:hAnsi="Times New Roman" w:cs="Times New Roman"/>
                <w:b/>
                <w:color w:val="000000"/>
                <w:sz w:val="24"/>
                <w:szCs w:val="24"/>
              </w:rPr>
              <w:t>Mean</w:t>
            </w:r>
          </w:p>
        </w:tc>
        <w:tc>
          <w:tcPr>
            <w:tcW w:w="1570" w:type="dxa"/>
            <w:shd w:val="clear" w:color="auto" w:fill="FFFFFF"/>
            <w:vAlign w:val="center"/>
          </w:tcPr>
          <w:p w:rsidR="00046BD8" w:rsidRPr="002E67AD"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46BD8">
              <w:rPr>
                <w:rFonts w:ascii="Times New Roman" w:hAnsi="Times New Roman" w:cs="Times New Roman"/>
                <w:b/>
                <w:color w:val="000000"/>
                <w:sz w:val="24"/>
                <w:szCs w:val="24"/>
              </w:rPr>
              <w:t>Std. Deviation</w:t>
            </w:r>
          </w:p>
        </w:tc>
        <w:tc>
          <w:tcPr>
            <w:tcW w:w="1604" w:type="dxa"/>
            <w:shd w:val="clear" w:color="auto" w:fill="FFFFFF"/>
            <w:vAlign w:val="center"/>
          </w:tcPr>
          <w:p w:rsidR="00046BD8" w:rsidRPr="002E67AD"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46BD8">
              <w:rPr>
                <w:rFonts w:ascii="Times New Roman" w:hAnsi="Times New Roman" w:cs="Times New Roman"/>
                <w:b/>
                <w:color w:val="000000"/>
                <w:sz w:val="24"/>
                <w:szCs w:val="24"/>
              </w:rPr>
              <w:t>Std. Error Mean</w:t>
            </w:r>
          </w:p>
        </w:tc>
        <w:tc>
          <w:tcPr>
            <w:tcW w:w="1119" w:type="dxa"/>
            <w:shd w:val="clear" w:color="auto" w:fill="FFFFFF"/>
            <w:vAlign w:val="bottom"/>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46BD8">
              <w:rPr>
                <w:rFonts w:ascii="Times New Roman" w:hAnsi="Times New Roman" w:cs="Times New Roman"/>
                <w:b/>
                <w:color w:val="000000"/>
                <w:sz w:val="24"/>
                <w:szCs w:val="24"/>
              </w:rPr>
              <w:t>t</w:t>
            </w:r>
          </w:p>
        </w:tc>
        <w:tc>
          <w:tcPr>
            <w:tcW w:w="1119" w:type="dxa"/>
            <w:shd w:val="clear" w:color="auto" w:fill="FFFFFF"/>
            <w:vAlign w:val="bottom"/>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proofErr w:type="spellStart"/>
            <w:r w:rsidRPr="00046BD8">
              <w:rPr>
                <w:rFonts w:ascii="Times New Roman" w:hAnsi="Times New Roman" w:cs="Times New Roman"/>
                <w:b/>
                <w:color w:val="000000"/>
                <w:sz w:val="24"/>
                <w:szCs w:val="24"/>
              </w:rPr>
              <w:t>df</w:t>
            </w:r>
            <w:proofErr w:type="spellEnd"/>
          </w:p>
        </w:tc>
        <w:tc>
          <w:tcPr>
            <w:tcW w:w="1537" w:type="dxa"/>
            <w:shd w:val="clear" w:color="auto" w:fill="FFFFFF"/>
            <w:vAlign w:val="bottom"/>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46BD8">
              <w:rPr>
                <w:rFonts w:ascii="Times New Roman" w:hAnsi="Times New Roman" w:cs="Times New Roman"/>
                <w:b/>
                <w:color w:val="000000"/>
                <w:sz w:val="24"/>
                <w:szCs w:val="24"/>
              </w:rPr>
              <w:t>Sig. (2-tailed)</w:t>
            </w:r>
          </w:p>
        </w:tc>
      </w:tr>
      <w:tr w:rsidR="00046BD8" w:rsidRPr="002E67AD" w:rsidTr="00046BD8">
        <w:trPr>
          <w:cantSplit/>
          <w:jc w:val="center"/>
        </w:trPr>
        <w:tc>
          <w:tcPr>
            <w:tcW w:w="1119" w:type="dxa"/>
            <w:shd w:val="clear" w:color="auto" w:fill="FFFFFF"/>
            <w:vAlign w:val="center"/>
          </w:tcPr>
          <w:p w:rsidR="00046BD8" w:rsidRPr="00046BD8" w:rsidRDefault="002E67AD"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1570" w:type="dxa"/>
            <w:shd w:val="clear" w:color="auto" w:fill="FFFFFF"/>
            <w:vAlign w:val="center"/>
          </w:tcPr>
          <w:p w:rsidR="00046BD8" w:rsidRPr="00046BD8" w:rsidRDefault="002E67AD"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1604" w:type="dxa"/>
            <w:shd w:val="clear" w:color="auto" w:fill="FFFFFF"/>
            <w:vAlign w:val="center"/>
          </w:tcPr>
          <w:p w:rsidR="00046BD8" w:rsidRPr="00046BD8" w:rsidRDefault="002E67AD"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1119" w:type="dxa"/>
            <w:shd w:val="clear" w:color="auto" w:fill="FFFFFF"/>
            <w:vAlign w:val="center"/>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46BD8">
              <w:rPr>
                <w:rFonts w:ascii="Times New Roman" w:hAnsi="Times New Roman" w:cs="Times New Roman"/>
                <w:color w:val="000000"/>
                <w:sz w:val="24"/>
                <w:szCs w:val="24"/>
              </w:rPr>
              <w:t>1.887</w:t>
            </w:r>
          </w:p>
        </w:tc>
        <w:tc>
          <w:tcPr>
            <w:tcW w:w="1119" w:type="dxa"/>
            <w:shd w:val="clear" w:color="auto" w:fill="FFFFFF"/>
            <w:vAlign w:val="center"/>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46BD8">
              <w:rPr>
                <w:rFonts w:ascii="Times New Roman" w:hAnsi="Times New Roman" w:cs="Times New Roman"/>
                <w:color w:val="000000"/>
                <w:sz w:val="24"/>
                <w:szCs w:val="24"/>
              </w:rPr>
              <w:t>19</w:t>
            </w:r>
          </w:p>
        </w:tc>
        <w:tc>
          <w:tcPr>
            <w:tcW w:w="1537" w:type="dxa"/>
            <w:shd w:val="clear" w:color="auto" w:fill="FFFFFF"/>
            <w:vAlign w:val="center"/>
          </w:tcPr>
          <w:p w:rsidR="00046BD8" w:rsidRPr="00046BD8" w:rsidRDefault="00046BD8" w:rsidP="002E67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46BD8">
              <w:rPr>
                <w:rFonts w:ascii="Times New Roman" w:hAnsi="Times New Roman" w:cs="Times New Roman"/>
                <w:color w:val="000000"/>
                <w:sz w:val="24"/>
                <w:szCs w:val="24"/>
              </w:rPr>
              <w:t>.074</w:t>
            </w:r>
          </w:p>
        </w:tc>
      </w:tr>
    </w:tbl>
    <w:p w:rsidR="00046BD8" w:rsidRDefault="009039B8" w:rsidP="009039B8">
      <w:pPr>
        <w:autoSpaceDE w:val="0"/>
        <w:autoSpaceDN w:val="0"/>
        <w:adjustRightInd w:val="0"/>
        <w:spacing w:after="0" w:line="400" w:lineRule="atLeast"/>
        <w:ind w:firstLine="720"/>
        <w:rPr>
          <w:rFonts w:ascii="Times New Roman" w:hAnsi="Times New Roman" w:cs="Times New Roman"/>
          <w:sz w:val="24"/>
          <w:szCs w:val="24"/>
        </w:rPr>
      </w:pPr>
      <w:r>
        <w:rPr>
          <w:rFonts w:ascii="Times New Roman" w:hAnsi="Times New Roman" w:cs="Times New Roman"/>
          <w:sz w:val="24"/>
          <w:szCs w:val="24"/>
        </w:rPr>
        <w:t xml:space="preserve">From table 3 it becomes clear that there is no significant difference between male and female retired sportspersons. The </w:t>
      </w:r>
      <w:proofErr w:type="gramStart"/>
      <w:r>
        <w:rPr>
          <w:rFonts w:ascii="Times New Roman" w:hAnsi="Times New Roman" w:cs="Times New Roman"/>
          <w:sz w:val="24"/>
          <w:szCs w:val="24"/>
        </w:rPr>
        <w:t>obtained ‘t’</w:t>
      </w:r>
      <w:proofErr w:type="gramEnd"/>
      <w:r>
        <w:rPr>
          <w:rFonts w:ascii="Times New Roman" w:hAnsi="Times New Roman" w:cs="Times New Roman"/>
          <w:sz w:val="24"/>
          <w:szCs w:val="24"/>
        </w:rPr>
        <w:t xml:space="preserve"> value </w:t>
      </w:r>
      <w:r w:rsidR="00BE5847">
        <w:rPr>
          <w:rFonts w:ascii="Times New Roman" w:hAnsi="Times New Roman" w:cs="Times New Roman"/>
          <w:sz w:val="24"/>
          <w:szCs w:val="24"/>
        </w:rPr>
        <w:t xml:space="preserve">1.887 </w:t>
      </w:r>
      <w:r>
        <w:rPr>
          <w:rFonts w:ascii="Times New Roman" w:hAnsi="Times New Roman" w:cs="Times New Roman"/>
          <w:sz w:val="24"/>
          <w:szCs w:val="24"/>
        </w:rPr>
        <w:t xml:space="preserve">is lower than the tabulated ‘t’ value </w:t>
      </w:r>
      <w:r w:rsidR="00BE5847">
        <w:rPr>
          <w:rFonts w:ascii="Times New Roman" w:hAnsi="Times New Roman" w:cs="Times New Roman"/>
          <w:sz w:val="24"/>
          <w:szCs w:val="24"/>
        </w:rPr>
        <w:t xml:space="preserve">(1.729) </w:t>
      </w:r>
      <w:r>
        <w:rPr>
          <w:rFonts w:ascii="Times New Roman" w:hAnsi="Times New Roman" w:cs="Times New Roman"/>
          <w:sz w:val="24"/>
          <w:szCs w:val="24"/>
        </w:rPr>
        <w:t>for significant at .05 levels of significance.</w:t>
      </w:r>
    </w:p>
    <w:p w:rsidR="00701D96" w:rsidRPr="00701D96" w:rsidRDefault="00701D96" w:rsidP="00701D96">
      <w:pPr>
        <w:autoSpaceDE w:val="0"/>
        <w:autoSpaceDN w:val="0"/>
        <w:adjustRightInd w:val="0"/>
        <w:spacing w:after="0" w:line="400" w:lineRule="atLeast"/>
        <w:rPr>
          <w:rFonts w:ascii="Times New Roman" w:hAnsi="Times New Roman" w:cs="Times New Roman"/>
          <w:b/>
          <w:sz w:val="24"/>
          <w:szCs w:val="24"/>
        </w:rPr>
      </w:pPr>
      <w:r w:rsidRPr="00701D96">
        <w:rPr>
          <w:rFonts w:ascii="Times New Roman" w:hAnsi="Times New Roman" w:cs="Times New Roman"/>
          <w:b/>
          <w:sz w:val="24"/>
          <w:szCs w:val="24"/>
        </w:rPr>
        <w:lastRenderedPageBreak/>
        <w:t>Discussion</w:t>
      </w:r>
    </w:p>
    <w:p w:rsidR="00D8186E" w:rsidRDefault="00701D96" w:rsidP="00F55D01">
      <w:pPr>
        <w:spacing w:before="240"/>
        <w:ind w:firstLine="720"/>
        <w:jc w:val="both"/>
        <w:rPr>
          <w:rFonts w:ascii="Times New Roman" w:hAnsi="Times New Roman" w:cs="Times New Roman"/>
          <w:sz w:val="24"/>
          <w:szCs w:val="24"/>
        </w:rPr>
      </w:pPr>
      <w:r>
        <w:rPr>
          <w:rFonts w:ascii="Times New Roman" w:hAnsi="Times New Roman" w:cs="Times New Roman"/>
          <w:sz w:val="24"/>
          <w:szCs w:val="24"/>
        </w:rPr>
        <w:t>From the results obtained in the present investigation it is observed that there are no retired sportspersons in ‘Upper’ socio-economic class in both men and women section. The reasons for this being that the sportspersons often neglect their education and mostly get satisfied with “C’ or ‘D’ grade jobs in the Government sector. Further, due to non-attainment of a good job with handsome salary their economic status particularly remains low. A well-structured retirement process for sportspersons is felt essential.</w:t>
      </w:r>
    </w:p>
    <w:p w:rsidR="0046063F" w:rsidRDefault="002249A8" w:rsidP="00F55D01">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Marthinus</w:t>
      </w:r>
      <w:proofErr w:type="spellEnd"/>
      <w:r>
        <w:rPr>
          <w:rFonts w:ascii="Times New Roman" w:hAnsi="Times New Roman" w:cs="Times New Roman"/>
          <w:sz w:val="24"/>
          <w:szCs w:val="24"/>
        </w:rPr>
        <w:t xml:space="preserve"> (2007) sport-career termination is an important life event that could have a significant influence on an athlete’s life after retirement from competitive sports.</w:t>
      </w:r>
    </w:p>
    <w:p w:rsidR="00701D96" w:rsidRDefault="00701D96" w:rsidP="00911832">
      <w:pPr>
        <w:spacing w:before="240"/>
        <w:jc w:val="both"/>
        <w:rPr>
          <w:rFonts w:ascii="Times New Roman" w:hAnsi="Times New Roman" w:cs="Times New Roman"/>
          <w:sz w:val="24"/>
          <w:szCs w:val="24"/>
        </w:rPr>
      </w:pPr>
      <w:r w:rsidRPr="002249A8">
        <w:rPr>
          <w:rFonts w:ascii="Times New Roman" w:hAnsi="Times New Roman" w:cs="Times New Roman"/>
          <w:sz w:val="24"/>
          <w:szCs w:val="24"/>
        </w:rPr>
        <w:tab/>
      </w:r>
      <w:r>
        <w:rPr>
          <w:rFonts w:ascii="Times New Roman" w:hAnsi="Times New Roman" w:cs="Times New Roman"/>
          <w:sz w:val="24"/>
          <w:szCs w:val="24"/>
        </w:rPr>
        <w:t>35% of Women retired sportsperson</w:t>
      </w:r>
      <w:r w:rsidR="00067FC9">
        <w:rPr>
          <w:rFonts w:ascii="Times New Roman" w:hAnsi="Times New Roman" w:cs="Times New Roman"/>
          <w:sz w:val="24"/>
          <w:szCs w:val="24"/>
        </w:rPr>
        <w:t>s</w:t>
      </w:r>
      <w:r>
        <w:rPr>
          <w:rFonts w:ascii="Times New Roman" w:hAnsi="Times New Roman" w:cs="Times New Roman"/>
          <w:sz w:val="24"/>
          <w:szCs w:val="24"/>
        </w:rPr>
        <w:t xml:space="preserve"> come under Upper lower socio-economic class is a matter of concern in the present context. The status of women has always remained secondary in every field in India. The same has been highlighted in the present investigation. The women sportspersons like P. V. </w:t>
      </w:r>
      <w:proofErr w:type="spellStart"/>
      <w:r>
        <w:rPr>
          <w:rFonts w:ascii="Times New Roman" w:hAnsi="Times New Roman" w:cs="Times New Roman"/>
          <w:sz w:val="24"/>
          <w:szCs w:val="24"/>
        </w:rPr>
        <w:t>Sindhu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Nehwal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Hima</w:t>
      </w:r>
      <w:proofErr w:type="spellEnd"/>
      <w:r>
        <w:rPr>
          <w:rFonts w:ascii="Times New Roman" w:hAnsi="Times New Roman" w:cs="Times New Roman"/>
          <w:sz w:val="24"/>
          <w:szCs w:val="24"/>
        </w:rPr>
        <w:t xml:space="preserve"> Das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have </w:t>
      </w:r>
      <w:proofErr w:type="spellStart"/>
      <w:r>
        <w:rPr>
          <w:rFonts w:ascii="Times New Roman" w:hAnsi="Times New Roman" w:cs="Times New Roman"/>
          <w:sz w:val="24"/>
          <w:szCs w:val="24"/>
        </w:rPr>
        <w:t>broight</w:t>
      </w:r>
      <w:proofErr w:type="spellEnd"/>
      <w:r>
        <w:rPr>
          <w:rFonts w:ascii="Times New Roman" w:hAnsi="Times New Roman" w:cs="Times New Roman"/>
          <w:sz w:val="24"/>
          <w:szCs w:val="24"/>
        </w:rPr>
        <w:t xml:space="preserve"> laurels to the Nation in recent times. Their contributions to uphold the glory of Nation in sports filed at the international levels cannot be undermined. </w:t>
      </w:r>
      <w:r w:rsidR="00877AA8">
        <w:rPr>
          <w:rFonts w:ascii="Times New Roman" w:hAnsi="Times New Roman" w:cs="Times New Roman"/>
          <w:sz w:val="24"/>
          <w:szCs w:val="24"/>
        </w:rPr>
        <w:t>Hence, due attention should be given to uplift the socio-economic status of women sportspersons.</w:t>
      </w:r>
      <w:r w:rsidR="00911832">
        <w:rPr>
          <w:rFonts w:ascii="Times New Roman" w:hAnsi="Times New Roman" w:cs="Times New Roman"/>
          <w:sz w:val="24"/>
          <w:szCs w:val="24"/>
        </w:rPr>
        <w:t xml:space="preserve"> In a similar study by </w:t>
      </w:r>
      <w:proofErr w:type="spellStart"/>
      <w:r w:rsidR="00911832">
        <w:rPr>
          <w:rFonts w:ascii="Times New Roman" w:hAnsi="Times New Roman" w:cs="Times New Roman"/>
          <w:sz w:val="24"/>
          <w:szCs w:val="24"/>
        </w:rPr>
        <w:t>Konnur</w:t>
      </w:r>
      <w:proofErr w:type="spellEnd"/>
      <w:r w:rsidR="00911832">
        <w:rPr>
          <w:rFonts w:ascii="Times New Roman" w:hAnsi="Times New Roman" w:cs="Times New Roman"/>
          <w:sz w:val="24"/>
          <w:szCs w:val="24"/>
        </w:rPr>
        <w:t xml:space="preserve"> and </w:t>
      </w:r>
      <w:proofErr w:type="spellStart"/>
      <w:r w:rsidR="00911832">
        <w:rPr>
          <w:rFonts w:ascii="Times New Roman" w:hAnsi="Times New Roman" w:cs="Times New Roman"/>
          <w:sz w:val="24"/>
          <w:szCs w:val="24"/>
        </w:rPr>
        <w:t>Hoovanna</w:t>
      </w:r>
      <w:proofErr w:type="spellEnd"/>
      <w:r w:rsidR="00911832">
        <w:rPr>
          <w:rFonts w:ascii="Times New Roman" w:hAnsi="Times New Roman" w:cs="Times New Roman"/>
          <w:sz w:val="24"/>
          <w:szCs w:val="24"/>
        </w:rPr>
        <w:t xml:space="preserve"> (2017) t</w:t>
      </w:r>
      <w:r w:rsidR="00911832" w:rsidRPr="00911832">
        <w:rPr>
          <w:rFonts w:ascii="Times New Roman" w:hAnsi="Times New Roman" w:cs="Times New Roman"/>
          <w:sz w:val="24"/>
          <w:szCs w:val="24"/>
        </w:rPr>
        <w:t xml:space="preserve">he low Socio </w:t>
      </w:r>
      <w:r w:rsidR="00911832">
        <w:rPr>
          <w:rFonts w:ascii="Times New Roman" w:hAnsi="Times New Roman" w:cs="Times New Roman"/>
          <w:sz w:val="24"/>
          <w:szCs w:val="24"/>
        </w:rPr>
        <w:t>Economic Status sportswomen had</w:t>
      </w:r>
      <w:r w:rsidR="00911832" w:rsidRPr="00911832">
        <w:rPr>
          <w:rFonts w:ascii="Times New Roman" w:hAnsi="Times New Roman" w:cs="Times New Roman"/>
          <w:sz w:val="24"/>
          <w:szCs w:val="24"/>
        </w:rPr>
        <w:t xml:space="preserve"> high</w:t>
      </w:r>
      <w:r w:rsidR="00911832">
        <w:rPr>
          <w:rFonts w:ascii="Times New Roman" w:hAnsi="Times New Roman" w:cs="Times New Roman"/>
          <w:sz w:val="24"/>
          <w:szCs w:val="24"/>
        </w:rPr>
        <w:t xml:space="preserve"> </w:t>
      </w:r>
      <w:r w:rsidR="00911832" w:rsidRPr="00911832">
        <w:rPr>
          <w:rFonts w:ascii="Times New Roman" w:hAnsi="Times New Roman" w:cs="Times New Roman"/>
          <w:sz w:val="24"/>
          <w:szCs w:val="24"/>
        </w:rPr>
        <w:t>Mental Health than the high Socio Economic Status</w:t>
      </w:r>
      <w:r w:rsidR="00911832">
        <w:rPr>
          <w:rFonts w:ascii="Times New Roman" w:hAnsi="Times New Roman" w:cs="Times New Roman"/>
          <w:sz w:val="24"/>
          <w:szCs w:val="24"/>
        </w:rPr>
        <w:t xml:space="preserve"> </w:t>
      </w:r>
      <w:r w:rsidR="00911832" w:rsidRPr="00911832">
        <w:rPr>
          <w:rFonts w:ascii="Times New Roman" w:hAnsi="Times New Roman" w:cs="Times New Roman"/>
          <w:sz w:val="24"/>
          <w:szCs w:val="24"/>
        </w:rPr>
        <w:t xml:space="preserve">sportswomen and there </w:t>
      </w:r>
      <w:r w:rsidR="00911832">
        <w:rPr>
          <w:rFonts w:ascii="Times New Roman" w:hAnsi="Times New Roman" w:cs="Times New Roman"/>
          <w:sz w:val="24"/>
          <w:szCs w:val="24"/>
        </w:rPr>
        <w:t>was</w:t>
      </w:r>
      <w:r w:rsidR="00911832" w:rsidRPr="00911832">
        <w:rPr>
          <w:rFonts w:ascii="Times New Roman" w:hAnsi="Times New Roman" w:cs="Times New Roman"/>
          <w:sz w:val="24"/>
          <w:szCs w:val="24"/>
        </w:rPr>
        <w:t xml:space="preserve"> a significant difference in their</w:t>
      </w:r>
      <w:r w:rsidR="00911832">
        <w:rPr>
          <w:rFonts w:ascii="Times New Roman" w:hAnsi="Times New Roman" w:cs="Times New Roman"/>
          <w:sz w:val="24"/>
          <w:szCs w:val="24"/>
        </w:rPr>
        <w:t xml:space="preserve"> </w:t>
      </w:r>
      <w:r w:rsidR="00911832" w:rsidRPr="00911832">
        <w:rPr>
          <w:rFonts w:ascii="Times New Roman" w:hAnsi="Times New Roman" w:cs="Times New Roman"/>
          <w:sz w:val="24"/>
          <w:szCs w:val="24"/>
        </w:rPr>
        <w:t>Mental Health level.</w:t>
      </w:r>
    </w:p>
    <w:p w:rsidR="0046063F" w:rsidRPr="002249A8" w:rsidRDefault="0046063F" w:rsidP="0046063F">
      <w:pPr>
        <w:spacing w:before="240"/>
        <w:ind w:firstLine="720"/>
        <w:jc w:val="both"/>
        <w:rPr>
          <w:rFonts w:ascii="Times New Roman" w:hAnsi="Times New Roman" w:cs="Times New Roman"/>
          <w:sz w:val="24"/>
          <w:szCs w:val="24"/>
        </w:rPr>
      </w:pPr>
      <w:r w:rsidRPr="002249A8">
        <w:rPr>
          <w:rFonts w:ascii="Times New Roman" w:hAnsi="Times New Roman" w:cs="Times New Roman"/>
          <w:sz w:val="24"/>
          <w:szCs w:val="24"/>
        </w:rPr>
        <w:t>The manner in which the athlete accommodates</w:t>
      </w:r>
      <w:r>
        <w:rPr>
          <w:rFonts w:ascii="Times New Roman" w:hAnsi="Times New Roman" w:cs="Times New Roman"/>
          <w:sz w:val="24"/>
          <w:szCs w:val="24"/>
        </w:rPr>
        <w:t xml:space="preserve"> </w:t>
      </w:r>
      <w:r w:rsidRPr="002249A8">
        <w:rPr>
          <w:rFonts w:ascii="Times New Roman" w:hAnsi="Times New Roman" w:cs="Times New Roman"/>
          <w:sz w:val="24"/>
          <w:szCs w:val="24"/>
        </w:rPr>
        <w:t>the stresses which accompany retirement influences the ultimate social</w:t>
      </w:r>
      <w:r>
        <w:rPr>
          <w:rFonts w:ascii="Times New Roman" w:hAnsi="Times New Roman" w:cs="Times New Roman"/>
          <w:sz w:val="24"/>
          <w:szCs w:val="24"/>
        </w:rPr>
        <w:t xml:space="preserve"> </w:t>
      </w:r>
      <w:r w:rsidRPr="002249A8">
        <w:rPr>
          <w:rFonts w:ascii="Times New Roman" w:hAnsi="Times New Roman" w:cs="Times New Roman"/>
          <w:sz w:val="24"/>
          <w:szCs w:val="24"/>
        </w:rPr>
        <w:t>standing which he attains just as surely as does his career in sport</w:t>
      </w:r>
      <w:r>
        <w:rPr>
          <w:rFonts w:ascii="Times New Roman" w:hAnsi="Times New Roman" w:cs="Times New Roman"/>
          <w:sz w:val="24"/>
          <w:szCs w:val="24"/>
        </w:rPr>
        <w:t xml:space="preserve"> (Hill and Lowe, 2016)</w:t>
      </w:r>
      <w:r w:rsidRPr="002249A8">
        <w:rPr>
          <w:rFonts w:ascii="Times New Roman" w:hAnsi="Times New Roman" w:cs="Times New Roman"/>
          <w:sz w:val="24"/>
          <w:szCs w:val="24"/>
        </w:rPr>
        <w:t>.</w:t>
      </w:r>
    </w:p>
    <w:p w:rsidR="00877AA8" w:rsidRDefault="00877AA8" w:rsidP="00701D96">
      <w:pPr>
        <w:spacing w:before="240"/>
        <w:jc w:val="both"/>
        <w:rPr>
          <w:rFonts w:ascii="Times New Roman" w:hAnsi="Times New Roman" w:cs="Times New Roman"/>
          <w:sz w:val="24"/>
          <w:szCs w:val="24"/>
        </w:rPr>
      </w:pPr>
      <w:r>
        <w:rPr>
          <w:rFonts w:ascii="Times New Roman" w:hAnsi="Times New Roman" w:cs="Times New Roman"/>
          <w:sz w:val="24"/>
          <w:szCs w:val="24"/>
        </w:rPr>
        <w:tab/>
        <w:t>In the present study, there were no significant differences in socio-economic status between male and female retired sportspersons. This result is satisfactory that the female sportspersons do not lag behind their male counterparts in socio-economic status.</w:t>
      </w:r>
    </w:p>
    <w:p w:rsidR="00173F65" w:rsidRDefault="00173F65" w:rsidP="00911832">
      <w:pPr>
        <w:spacing w:before="240"/>
        <w:ind w:firstLine="720"/>
        <w:jc w:val="both"/>
        <w:rPr>
          <w:rFonts w:ascii="Times New Roman" w:hAnsi="Times New Roman" w:cs="Times New Roman"/>
          <w:sz w:val="24"/>
          <w:szCs w:val="24"/>
        </w:rPr>
      </w:pPr>
      <w:r w:rsidRPr="00173F65">
        <w:rPr>
          <w:rFonts w:ascii="Times New Roman" w:hAnsi="Times New Roman" w:cs="Times New Roman"/>
          <w:sz w:val="24"/>
          <w:szCs w:val="24"/>
        </w:rPr>
        <w:t xml:space="preserve">The results </w:t>
      </w:r>
      <w:r w:rsidR="00444BB8">
        <w:rPr>
          <w:rFonts w:ascii="Times New Roman" w:hAnsi="Times New Roman" w:cs="Times New Roman"/>
          <w:sz w:val="24"/>
          <w:szCs w:val="24"/>
        </w:rPr>
        <w:t xml:space="preserve">of a study by </w:t>
      </w:r>
      <w:proofErr w:type="spellStart"/>
      <w:r w:rsidR="00444BB8" w:rsidRPr="00173F65">
        <w:rPr>
          <w:rFonts w:ascii="Times New Roman" w:hAnsi="Times New Roman" w:cs="Times New Roman"/>
          <w:sz w:val="24"/>
          <w:szCs w:val="24"/>
        </w:rPr>
        <w:t>Suutarinen</w:t>
      </w:r>
      <w:proofErr w:type="spellEnd"/>
      <w:r w:rsidR="00444BB8" w:rsidRPr="00173F65">
        <w:rPr>
          <w:rFonts w:ascii="Times New Roman" w:hAnsi="Times New Roman" w:cs="Times New Roman"/>
          <w:sz w:val="24"/>
          <w:szCs w:val="24"/>
        </w:rPr>
        <w:t xml:space="preserve"> </w:t>
      </w:r>
      <w:r w:rsidR="00444BB8">
        <w:rPr>
          <w:rFonts w:ascii="Times New Roman" w:hAnsi="Times New Roman" w:cs="Times New Roman"/>
          <w:sz w:val="24"/>
          <w:szCs w:val="24"/>
        </w:rPr>
        <w:t>(2014) did</w:t>
      </w:r>
      <w:r w:rsidRPr="00173F65">
        <w:rPr>
          <w:rFonts w:ascii="Times New Roman" w:hAnsi="Times New Roman" w:cs="Times New Roman"/>
          <w:sz w:val="24"/>
          <w:szCs w:val="24"/>
        </w:rPr>
        <w:t xml:space="preserve"> not show any correlation between the level of education and employment. In the other hand there was a correlation between the</w:t>
      </w:r>
      <w:r>
        <w:rPr>
          <w:rFonts w:ascii="Times New Roman" w:hAnsi="Times New Roman" w:cs="Times New Roman"/>
          <w:sz w:val="24"/>
          <w:szCs w:val="24"/>
        </w:rPr>
        <w:t xml:space="preserve"> </w:t>
      </w:r>
      <w:r w:rsidRPr="00173F65">
        <w:rPr>
          <w:rFonts w:ascii="Times New Roman" w:hAnsi="Times New Roman" w:cs="Times New Roman"/>
          <w:sz w:val="24"/>
          <w:szCs w:val="24"/>
        </w:rPr>
        <w:t>level of education and annual income: the higher degree the respondent held the</w:t>
      </w:r>
      <w:r>
        <w:rPr>
          <w:rFonts w:ascii="Times New Roman" w:hAnsi="Times New Roman" w:cs="Times New Roman"/>
          <w:sz w:val="24"/>
          <w:szCs w:val="24"/>
        </w:rPr>
        <w:t xml:space="preserve"> </w:t>
      </w:r>
      <w:r w:rsidRPr="00173F65">
        <w:rPr>
          <w:rFonts w:ascii="Times New Roman" w:hAnsi="Times New Roman" w:cs="Times New Roman"/>
          <w:sz w:val="24"/>
          <w:szCs w:val="24"/>
        </w:rPr>
        <w:t>more he/she earned annually. The responses also demonstrate</w:t>
      </w:r>
      <w:r w:rsidR="00444BB8">
        <w:rPr>
          <w:rFonts w:ascii="Times New Roman" w:hAnsi="Times New Roman" w:cs="Times New Roman"/>
          <w:sz w:val="24"/>
          <w:szCs w:val="24"/>
        </w:rPr>
        <w:t>d</w:t>
      </w:r>
      <w:r w:rsidRPr="00173F65">
        <w:rPr>
          <w:rFonts w:ascii="Times New Roman" w:hAnsi="Times New Roman" w:cs="Times New Roman"/>
          <w:sz w:val="24"/>
          <w:szCs w:val="24"/>
        </w:rPr>
        <w:t xml:space="preserve"> that the ones</w:t>
      </w:r>
      <w:r>
        <w:rPr>
          <w:rFonts w:ascii="Times New Roman" w:hAnsi="Times New Roman" w:cs="Times New Roman"/>
          <w:sz w:val="24"/>
          <w:szCs w:val="24"/>
        </w:rPr>
        <w:t xml:space="preserve"> </w:t>
      </w:r>
      <w:r w:rsidRPr="00173F65">
        <w:rPr>
          <w:rFonts w:ascii="Times New Roman" w:hAnsi="Times New Roman" w:cs="Times New Roman"/>
          <w:sz w:val="24"/>
          <w:szCs w:val="24"/>
        </w:rPr>
        <w:t>with higher education seemed to need more support during their transfer to work</w:t>
      </w:r>
      <w:r>
        <w:rPr>
          <w:rFonts w:ascii="Times New Roman" w:hAnsi="Times New Roman" w:cs="Times New Roman"/>
          <w:sz w:val="24"/>
          <w:szCs w:val="24"/>
        </w:rPr>
        <w:t xml:space="preserve"> </w:t>
      </w:r>
      <w:r w:rsidRPr="00173F65">
        <w:rPr>
          <w:rFonts w:ascii="Times New Roman" w:hAnsi="Times New Roman" w:cs="Times New Roman"/>
          <w:sz w:val="24"/>
          <w:szCs w:val="24"/>
        </w:rPr>
        <w:t>life</w:t>
      </w:r>
      <w:r>
        <w:rPr>
          <w:rFonts w:ascii="Times New Roman" w:hAnsi="Times New Roman" w:cs="Times New Roman"/>
          <w:sz w:val="24"/>
          <w:szCs w:val="24"/>
        </w:rPr>
        <w:t>.</w:t>
      </w:r>
    </w:p>
    <w:p w:rsidR="00877AA8" w:rsidRPr="00877AA8" w:rsidRDefault="00877AA8" w:rsidP="00701D96">
      <w:pPr>
        <w:spacing w:before="240"/>
        <w:jc w:val="both"/>
        <w:rPr>
          <w:rFonts w:ascii="Times New Roman" w:hAnsi="Times New Roman" w:cs="Times New Roman"/>
          <w:b/>
          <w:sz w:val="24"/>
          <w:szCs w:val="24"/>
        </w:rPr>
      </w:pPr>
      <w:r w:rsidRPr="00877AA8">
        <w:rPr>
          <w:rFonts w:ascii="Times New Roman" w:hAnsi="Times New Roman" w:cs="Times New Roman"/>
          <w:b/>
          <w:sz w:val="24"/>
          <w:szCs w:val="24"/>
        </w:rPr>
        <w:t>Conclusion</w:t>
      </w:r>
    </w:p>
    <w:p w:rsidR="00877AA8" w:rsidRPr="000949EE" w:rsidRDefault="001B22CB" w:rsidP="00877AA8">
      <w:pPr>
        <w:spacing w:before="240"/>
        <w:ind w:firstLine="720"/>
        <w:jc w:val="both"/>
        <w:rPr>
          <w:rFonts w:ascii="Times New Roman" w:hAnsi="Times New Roman" w:cs="Times New Roman"/>
          <w:sz w:val="24"/>
          <w:szCs w:val="24"/>
        </w:rPr>
      </w:pPr>
      <w:r>
        <w:rPr>
          <w:rFonts w:ascii="Times New Roman" w:hAnsi="Times New Roman" w:cs="Times New Roman"/>
          <w:sz w:val="24"/>
          <w:szCs w:val="24"/>
        </w:rPr>
        <w:t>The majority of retired sportspersons belong to ‘Upper Middle’ socio-economic class. Particularly, e</w:t>
      </w:r>
      <w:r w:rsidR="00877AA8">
        <w:rPr>
          <w:rFonts w:ascii="Times New Roman" w:hAnsi="Times New Roman" w:cs="Times New Roman"/>
          <w:sz w:val="24"/>
          <w:szCs w:val="24"/>
        </w:rPr>
        <w:t xml:space="preserve">ighty percent of the male and fifty-five percent of the female retired sportspersons </w:t>
      </w:r>
      <w:r w:rsidR="00877AA8">
        <w:rPr>
          <w:rFonts w:ascii="Times New Roman" w:hAnsi="Times New Roman" w:cs="Times New Roman"/>
          <w:sz w:val="24"/>
          <w:szCs w:val="24"/>
        </w:rPr>
        <w:lastRenderedPageBreak/>
        <w:t xml:space="preserve">belong to ‘Upper middle’ socio-economic class. Further, there was no significant difference in socio-economic status between male and female retired sportspersons. </w:t>
      </w:r>
    </w:p>
    <w:p w:rsidR="0073683C" w:rsidRPr="000949EE" w:rsidRDefault="00303388">
      <w:pPr>
        <w:rPr>
          <w:rFonts w:ascii="Times New Roman" w:hAnsi="Times New Roman" w:cs="Times New Roman"/>
          <w:b/>
          <w:sz w:val="24"/>
          <w:szCs w:val="24"/>
        </w:rPr>
      </w:pPr>
      <w:r w:rsidRPr="000949EE">
        <w:rPr>
          <w:rFonts w:ascii="Times New Roman" w:hAnsi="Times New Roman" w:cs="Times New Roman"/>
          <w:b/>
          <w:sz w:val="24"/>
          <w:szCs w:val="24"/>
        </w:rPr>
        <w:t>REFERENCES</w:t>
      </w:r>
    </w:p>
    <w:p w:rsidR="0075421A" w:rsidRPr="00CC0967" w:rsidRDefault="0075421A" w:rsidP="0075421A">
      <w:pPr>
        <w:pStyle w:val="ListParagraph"/>
        <w:numPr>
          <w:ilvl w:val="0"/>
          <w:numId w:val="3"/>
        </w:numPr>
        <w:jc w:val="both"/>
        <w:rPr>
          <w:rFonts w:ascii="Times New Roman" w:hAnsi="Times New Roman" w:cs="Times New Roman"/>
          <w:sz w:val="24"/>
          <w:szCs w:val="24"/>
        </w:rPr>
      </w:pPr>
      <w:proofErr w:type="spellStart"/>
      <w:r w:rsidRPr="00CC0967">
        <w:rPr>
          <w:rFonts w:ascii="Times New Roman" w:hAnsi="Times New Roman" w:cs="Times New Roman"/>
          <w:sz w:val="24"/>
          <w:szCs w:val="24"/>
        </w:rPr>
        <w:t>Didehbani</w:t>
      </w:r>
      <w:proofErr w:type="spellEnd"/>
      <w:r w:rsidRPr="00CC0967">
        <w:rPr>
          <w:rFonts w:ascii="Times New Roman" w:hAnsi="Times New Roman" w:cs="Times New Roman"/>
          <w:sz w:val="24"/>
          <w:szCs w:val="24"/>
        </w:rPr>
        <w:t xml:space="preserve">, N., Munro Cullum, C., </w:t>
      </w:r>
      <w:proofErr w:type="spellStart"/>
      <w:r w:rsidRPr="00CC0967">
        <w:rPr>
          <w:rFonts w:ascii="Times New Roman" w:hAnsi="Times New Roman" w:cs="Times New Roman"/>
          <w:sz w:val="24"/>
          <w:szCs w:val="24"/>
        </w:rPr>
        <w:t>Mansinghani</w:t>
      </w:r>
      <w:proofErr w:type="spellEnd"/>
      <w:r w:rsidRPr="00CC0967">
        <w:rPr>
          <w:rFonts w:ascii="Times New Roman" w:hAnsi="Times New Roman" w:cs="Times New Roman"/>
          <w:sz w:val="24"/>
          <w:szCs w:val="24"/>
        </w:rPr>
        <w:t xml:space="preserve">, S., Conover, H. and Hart, J.J. (2013) Depressive symptoms and concussions in aging retired NFL players. Arch </w:t>
      </w:r>
      <w:proofErr w:type="spellStart"/>
      <w:r w:rsidRPr="00CC0967">
        <w:rPr>
          <w:rFonts w:ascii="Times New Roman" w:hAnsi="Times New Roman" w:cs="Times New Roman"/>
          <w:sz w:val="24"/>
          <w:szCs w:val="24"/>
        </w:rPr>
        <w:t>Clin</w:t>
      </w:r>
      <w:proofErr w:type="spellEnd"/>
      <w:r w:rsidRPr="00CC0967">
        <w:rPr>
          <w:rFonts w:ascii="Times New Roman" w:hAnsi="Times New Roman" w:cs="Times New Roman"/>
          <w:sz w:val="24"/>
          <w:szCs w:val="24"/>
        </w:rPr>
        <w:t xml:space="preserve"> </w:t>
      </w:r>
      <w:proofErr w:type="spellStart"/>
      <w:r w:rsidRPr="00CC0967">
        <w:rPr>
          <w:rFonts w:ascii="Times New Roman" w:hAnsi="Times New Roman" w:cs="Times New Roman"/>
          <w:sz w:val="24"/>
          <w:szCs w:val="24"/>
        </w:rPr>
        <w:t>Neuropsychol</w:t>
      </w:r>
      <w:proofErr w:type="spellEnd"/>
      <w:r w:rsidRPr="00CC0967">
        <w:rPr>
          <w:rFonts w:ascii="Times New Roman" w:hAnsi="Times New Roman" w:cs="Times New Roman"/>
          <w:sz w:val="24"/>
          <w:szCs w:val="24"/>
        </w:rPr>
        <w:t>.; Vol-28(5); PP</w:t>
      </w:r>
      <w:proofErr w:type="gramStart"/>
      <w:r w:rsidRPr="00CC0967">
        <w:rPr>
          <w:rFonts w:ascii="Times New Roman" w:hAnsi="Times New Roman" w:cs="Times New Roman"/>
          <w:sz w:val="24"/>
          <w:szCs w:val="24"/>
        </w:rPr>
        <w:t>:418</w:t>
      </w:r>
      <w:proofErr w:type="gramEnd"/>
      <w:r w:rsidRPr="00CC0967">
        <w:rPr>
          <w:rFonts w:ascii="Times New Roman" w:hAnsi="Times New Roman" w:cs="Times New Roman"/>
          <w:sz w:val="24"/>
          <w:szCs w:val="24"/>
        </w:rPr>
        <w:t>–24.</w:t>
      </w:r>
    </w:p>
    <w:p w:rsidR="0075421A" w:rsidRPr="00CC0967" w:rsidRDefault="0075421A" w:rsidP="0075421A">
      <w:pPr>
        <w:pStyle w:val="ListParagraph"/>
        <w:numPr>
          <w:ilvl w:val="0"/>
          <w:numId w:val="3"/>
        </w:numPr>
        <w:jc w:val="both"/>
        <w:rPr>
          <w:rFonts w:ascii="Times New Roman" w:hAnsi="Times New Roman" w:cs="Times New Roman"/>
          <w:sz w:val="24"/>
          <w:szCs w:val="24"/>
        </w:rPr>
      </w:pPr>
      <w:proofErr w:type="spellStart"/>
      <w:r w:rsidRPr="00CC0967">
        <w:rPr>
          <w:rFonts w:ascii="Times New Roman" w:hAnsi="Times New Roman" w:cs="Times New Roman"/>
          <w:sz w:val="24"/>
          <w:szCs w:val="24"/>
        </w:rPr>
        <w:t>Filbay</w:t>
      </w:r>
      <w:proofErr w:type="spellEnd"/>
      <w:r w:rsidRPr="00CC0967">
        <w:rPr>
          <w:rFonts w:ascii="Times New Roman" w:hAnsi="Times New Roman" w:cs="Times New Roman"/>
          <w:sz w:val="24"/>
          <w:szCs w:val="24"/>
        </w:rPr>
        <w:t xml:space="preserve">, S. </w:t>
      </w:r>
      <w:proofErr w:type="spellStart"/>
      <w:r w:rsidRPr="00CC0967">
        <w:rPr>
          <w:rFonts w:ascii="Times New Roman" w:hAnsi="Times New Roman" w:cs="Times New Roman"/>
          <w:sz w:val="24"/>
          <w:szCs w:val="24"/>
        </w:rPr>
        <w:t>Pandya</w:t>
      </w:r>
      <w:proofErr w:type="spellEnd"/>
      <w:r w:rsidRPr="00CC0967">
        <w:rPr>
          <w:rFonts w:ascii="Times New Roman" w:hAnsi="Times New Roman" w:cs="Times New Roman"/>
          <w:sz w:val="24"/>
          <w:szCs w:val="24"/>
        </w:rPr>
        <w:t>, T. Thomas, B. McKay, C. Adams, J Arden, N. (2019) Quality of Life and Life Satisfaction in Former Athletes: A Systematic Review and Meta</w:t>
      </w:r>
      <w:r w:rsidRPr="00CC0967">
        <w:rPr>
          <w:rFonts w:ascii="Times New Roman" w:hAnsi="Times New Roman" w:cs="Times New Roman"/>
          <w:sz w:val="24"/>
          <w:szCs w:val="24"/>
        </w:rPr>
        <w:noBreakHyphen/>
        <w:t xml:space="preserve">Analysis; Sports Medicine; </w:t>
      </w:r>
      <w:proofErr w:type="spellStart"/>
      <w:r w:rsidRPr="00CC0967">
        <w:rPr>
          <w:rFonts w:ascii="Times New Roman" w:hAnsi="Times New Roman" w:cs="Times New Roman"/>
          <w:sz w:val="24"/>
          <w:szCs w:val="24"/>
        </w:rPr>
        <w:t>Vol</w:t>
      </w:r>
      <w:proofErr w:type="spellEnd"/>
      <w:r w:rsidRPr="00CC0967">
        <w:rPr>
          <w:rFonts w:ascii="Times New Roman" w:hAnsi="Times New Roman" w:cs="Times New Roman"/>
          <w:sz w:val="24"/>
          <w:szCs w:val="24"/>
        </w:rPr>
        <w:t>- 49; PP:1723–1738</w:t>
      </w:r>
    </w:p>
    <w:p w:rsidR="0075421A" w:rsidRPr="00CC0967" w:rsidRDefault="0075421A" w:rsidP="0075421A">
      <w:pPr>
        <w:pStyle w:val="ListParagraph"/>
        <w:numPr>
          <w:ilvl w:val="0"/>
          <w:numId w:val="3"/>
        </w:numPr>
        <w:jc w:val="both"/>
        <w:rPr>
          <w:rFonts w:ascii="Times New Roman" w:hAnsi="Times New Roman" w:cs="Times New Roman"/>
          <w:sz w:val="24"/>
          <w:szCs w:val="24"/>
        </w:rPr>
      </w:pPr>
      <w:proofErr w:type="spellStart"/>
      <w:r w:rsidRPr="00CC0967">
        <w:rPr>
          <w:rFonts w:ascii="Times New Roman" w:hAnsi="Times New Roman" w:cs="Times New Roman"/>
          <w:sz w:val="24"/>
          <w:szCs w:val="24"/>
        </w:rPr>
        <w:t>Filbay</w:t>
      </w:r>
      <w:proofErr w:type="spellEnd"/>
      <w:r w:rsidRPr="00CC0967">
        <w:rPr>
          <w:rFonts w:ascii="Times New Roman" w:hAnsi="Times New Roman" w:cs="Times New Roman"/>
          <w:sz w:val="24"/>
          <w:szCs w:val="24"/>
        </w:rPr>
        <w:t>, S.R., Bishop, F.L., Peirce, N., Jones, M.E. and Arden, N.K. (2017) Physical activity in former elite cricketers and strategies for promoting physical activity after retirement from cricket: a qualitative study. BMJ Open; Vol-7(11); PP</w:t>
      </w:r>
      <w:proofErr w:type="gramStart"/>
      <w:r w:rsidRPr="00CC0967">
        <w:rPr>
          <w:rFonts w:ascii="Times New Roman" w:hAnsi="Times New Roman" w:cs="Times New Roman"/>
          <w:sz w:val="24"/>
          <w:szCs w:val="24"/>
        </w:rPr>
        <w:t>:e017785</w:t>
      </w:r>
      <w:proofErr w:type="gramEnd"/>
      <w:r w:rsidRPr="00CC0967">
        <w:rPr>
          <w:rFonts w:ascii="Times New Roman" w:hAnsi="Times New Roman" w:cs="Times New Roman"/>
          <w:sz w:val="24"/>
          <w:szCs w:val="24"/>
        </w:rPr>
        <w:t>.</w:t>
      </w:r>
    </w:p>
    <w:p w:rsidR="0075421A"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t xml:space="preserve">Fuller, R.D. (2014) Transition experiences out of intercollegiate athletics: a meta-synthesis. </w:t>
      </w:r>
      <w:proofErr w:type="spellStart"/>
      <w:r w:rsidRPr="00CC0967">
        <w:rPr>
          <w:rFonts w:ascii="Times New Roman" w:hAnsi="Times New Roman" w:cs="Times New Roman"/>
          <w:sz w:val="24"/>
          <w:szCs w:val="24"/>
        </w:rPr>
        <w:t>Qual</w:t>
      </w:r>
      <w:proofErr w:type="spellEnd"/>
      <w:r w:rsidRPr="00CC0967">
        <w:rPr>
          <w:rFonts w:ascii="Times New Roman" w:hAnsi="Times New Roman" w:cs="Times New Roman"/>
          <w:sz w:val="24"/>
          <w:szCs w:val="24"/>
        </w:rPr>
        <w:t xml:space="preserve"> Rep.; Vol-19(46): PP</w:t>
      </w:r>
      <w:proofErr w:type="gramStart"/>
      <w:r w:rsidRPr="00CC0967">
        <w:rPr>
          <w:rFonts w:ascii="Times New Roman" w:hAnsi="Times New Roman" w:cs="Times New Roman"/>
          <w:sz w:val="24"/>
          <w:szCs w:val="24"/>
        </w:rPr>
        <w:t>:1</w:t>
      </w:r>
      <w:proofErr w:type="gramEnd"/>
      <w:r w:rsidRPr="00CC0967">
        <w:rPr>
          <w:rFonts w:ascii="Times New Roman" w:hAnsi="Times New Roman" w:cs="Times New Roman"/>
          <w:sz w:val="24"/>
          <w:szCs w:val="24"/>
        </w:rPr>
        <w:t>.</w:t>
      </w:r>
    </w:p>
    <w:p w:rsidR="002249A8" w:rsidRPr="00CC0967" w:rsidRDefault="002249A8" w:rsidP="002249A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Hill, P. and Lowe, B. (2016) </w:t>
      </w:r>
      <w:proofErr w:type="gramStart"/>
      <w:r w:rsidRPr="002249A8">
        <w:rPr>
          <w:rFonts w:ascii="Times New Roman" w:hAnsi="Times New Roman" w:cs="Times New Roman"/>
          <w:sz w:val="24"/>
          <w:szCs w:val="24"/>
        </w:rPr>
        <w:t>The</w:t>
      </w:r>
      <w:proofErr w:type="gramEnd"/>
      <w:r w:rsidRPr="002249A8">
        <w:rPr>
          <w:rFonts w:ascii="Times New Roman" w:hAnsi="Times New Roman" w:cs="Times New Roman"/>
          <w:sz w:val="24"/>
          <w:szCs w:val="24"/>
        </w:rPr>
        <w:t xml:space="preserve"> Inevitable Metathesis of the Retiring Athlete</w:t>
      </w:r>
      <w:r>
        <w:rPr>
          <w:rFonts w:ascii="Times New Roman" w:hAnsi="Times New Roman" w:cs="Times New Roman"/>
          <w:sz w:val="24"/>
          <w:szCs w:val="24"/>
        </w:rPr>
        <w:t xml:space="preserve">, </w:t>
      </w:r>
      <w:r w:rsidRPr="002249A8">
        <w:rPr>
          <w:rFonts w:ascii="Times New Roman" w:hAnsi="Times New Roman" w:cs="Times New Roman"/>
          <w:sz w:val="24"/>
          <w:szCs w:val="24"/>
        </w:rPr>
        <w:t>SAGE Publications</w:t>
      </w:r>
      <w:r>
        <w:rPr>
          <w:rFonts w:ascii="Times New Roman" w:hAnsi="Times New Roman" w:cs="Times New Roman"/>
          <w:sz w:val="24"/>
          <w:szCs w:val="24"/>
        </w:rPr>
        <w:t>, PP: 5-32</w:t>
      </w:r>
      <w:r w:rsidR="001B1F23">
        <w:rPr>
          <w:rFonts w:ascii="Times New Roman" w:hAnsi="Times New Roman" w:cs="Times New Roman"/>
          <w:sz w:val="24"/>
          <w:szCs w:val="24"/>
        </w:rPr>
        <w:t>.</w:t>
      </w:r>
    </w:p>
    <w:p w:rsidR="0075421A"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t>Krieger, N., Williams, D. R., and Moss, N.E. (1997) Measuring social class in US public health research: Concepts, Methodologies, and Guidelines. Annual Review of Publ</w:t>
      </w:r>
      <w:r w:rsidR="009D77DB">
        <w:rPr>
          <w:rFonts w:ascii="Times New Roman" w:hAnsi="Times New Roman" w:cs="Times New Roman"/>
          <w:sz w:val="24"/>
          <w:szCs w:val="24"/>
        </w:rPr>
        <w:t>ic Health, Vol-18, PP</w:t>
      </w:r>
      <w:proofErr w:type="gramStart"/>
      <w:r w:rsidR="009D77DB">
        <w:rPr>
          <w:rFonts w:ascii="Times New Roman" w:hAnsi="Times New Roman" w:cs="Times New Roman"/>
          <w:sz w:val="24"/>
          <w:szCs w:val="24"/>
        </w:rPr>
        <w:t>:341</w:t>
      </w:r>
      <w:proofErr w:type="gramEnd"/>
      <w:r w:rsidR="009D77DB">
        <w:rPr>
          <w:rFonts w:ascii="Times New Roman" w:hAnsi="Times New Roman" w:cs="Times New Roman"/>
          <w:sz w:val="24"/>
          <w:szCs w:val="24"/>
        </w:rPr>
        <w:t>-378.</w:t>
      </w:r>
    </w:p>
    <w:p w:rsidR="009D77DB" w:rsidRDefault="009D77DB" w:rsidP="009D77DB">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Konnur</w:t>
      </w:r>
      <w:proofErr w:type="spellEnd"/>
      <w:r>
        <w:rPr>
          <w:rFonts w:ascii="Times New Roman" w:hAnsi="Times New Roman" w:cs="Times New Roman"/>
          <w:sz w:val="24"/>
          <w:szCs w:val="24"/>
        </w:rPr>
        <w:t xml:space="preserve">, R. G. and </w:t>
      </w:r>
      <w:proofErr w:type="spellStart"/>
      <w:r>
        <w:rPr>
          <w:rFonts w:ascii="Times New Roman" w:hAnsi="Times New Roman" w:cs="Times New Roman"/>
          <w:sz w:val="24"/>
          <w:szCs w:val="24"/>
        </w:rPr>
        <w:t>Hoovanna</w:t>
      </w:r>
      <w:proofErr w:type="spellEnd"/>
      <w:r>
        <w:rPr>
          <w:rFonts w:ascii="Times New Roman" w:hAnsi="Times New Roman" w:cs="Times New Roman"/>
          <w:sz w:val="24"/>
          <w:szCs w:val="24"/>
        </w:rPr>
        <w:t xml:space="preserve">, S. (2017) </w:t>
      </w:r>
      <w:r w:rsidRPr="009D77DB">
        <w:rPr>
          <w:rFonts w:ascii="Times New Roman" w:hAnsi="Times New Roman" w:cs="Times New Roman"/>
          <w:sz w:val="24"/>
          <w:szCs w:val="24"/>
        </w:rPr>
        <w:t>Influence of socio-economic status on mental health of sports women</w:t>
      </w:r>
      <w:r>
        <w:rPr>
          <w:rFonts w:ascii="Times New Roman" w:hAnsi="Times New Roman" w:cs="Times New Roman"/>
          <w:sz w:val="24"/>
          <w:szCs w:val="24"/>
        </w:rPr>
        <w:t xml:space="preserve">, </w:t>
      </w:r>
      <w:r w:rsidRPr="009D77DB">
        <w:rPr>
          <w:rFonts w:ascii="Times New Roman" w:hAnsi="Times New Roman" w:cs="Times New Roman"/>
          <w:sz w:val="24"/>
          <w:szCs w:val="24"/>
        </w:rPr>
        <w:t>International Journal of Yoga, Physiotherapy and Physical Education</w:t>
      </w:r>
      <w:r>
        <w:rPr>
          <w:rFonts w:ascii="Times New Roman" w:hAnsi="Times New Roman" w:cs="Times New Roman"/>
          <w:sz w:val="24"/>
          <w:szCs w:val="24"/>
        </w:rPr>
        <w:t>; Volume 2 (6); PP: 111-113.</w:t>
      </w:r>
    </w:p>
    <w:p w:rsidR="0075421A" w:rsidRPr="00CC0967" w:rsidRDefault="0075421A" w:rsidP="0075421A">
      <w:pPr>
        <w:pStyle w:val="ListParagraph"/>
        <w:numPr>
          <w:ilvl w:val="0"/>
          <w:numId w:val="3"/>
        </w:numPr>
        <w:jc w:val="both"/>
        <w:rPr>
          <w:rFonts w:ascii="Times New Roman" w:hAnsi="Times New Roman" w:cs="Times New Roman"/>
          <w:sz w:val="24"/>
          <w:szCs w:val="24"/>
        </w:rPr>
      </w:pPr>
      <w:proofErr w:type="spellStart"/>
      <w:r w:rsidRPr="00CC0967">
        <w:rPr>
          <w:rFonts w:ascii="Times New Roman" w:hAnsi="Times New Roman" w:cs="Times New Roman"/>
          <w:sz w:val="24"/>
          <w:szCs w:val="24"/>
        </w:rPr>
        <w:t>Kuppuswamy</w:t>
      </w:r>
      <w:proofErr w:type="spellEnd"/>
      <w:r w:rsidRPr="00CC0967">
        <w:rPr>
          <w:rFonts w:ascii="Times New Roman" w:hAnsi="Times New Roman" w:cs="Times New Roman"/>
          <w:sz w:val="24"/>
          <w:szCs w:val="24"/>
        </w:rPr>
        <w:t xml:space="preserve"> B. (1981) Manual of socio-economic status scale (urban). Delhi; </w:t>
      </w:r>
      <w:proofErr w:type="spellStart"/>
      <w:r w:rsidRPr="00CC0967">
        <w:rPr>
          <w:rFonts w:ascii="Times New Roman" w:hAnsi="Times New Roman" w:cs="Times New Roman"/>
          <w:sz w:val="24"/>
          <w:szCs w:val="24"/>
        </w:rPr>
        <w:t>Manasyan</w:t>
      </w:r>
      <w:proofErr w:type="spellEnd"/>
      <w:r w:rsidRPr="00CC0967">
        <w:rPr>
          <w:rFonts w:ascii="Times New Roman" w:hAnsi="Times New Roman" w:cs="Times New Roman"/>
          <w:sz w:val="24"/>
          <w:szCs w:val="24"/>
        </w:rPr>
        <w:t>.</w:t>
      </w:r>
    </w:p>
    <w:p w:rsidR="0075421A"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t xml:space="preserve">Lynch, J., and Kaplan, G. (2000). Socioeconomic position. In L. F. </w:t>
      </w:r>
      <w:proofErr w:type="spellStart"/>
      <w:r w:rsidRPr="00CC0967">
        <w:rPr>
          <w:rFonts w:ascii="Times New Roman" w:hAnsi="Times New Roman" w:cs="Times New Roman"/>
          <w:sz w:val="24"/>
          <w:szCs w:val="24"/>
        </w:rPr>
        <w:t>Berkman</w:t>
      </w:r>
      <w:proofErr w:type="spellEnd"/>
      <w:r w:rsidRPr="00CC0967">
        <w:rPr>
          <w:rFonts w:ascii="Times New Roman" w:hAnsi="Times New Roman" w:cs="Times New Roman"/>
          <w:sz w:val="24"/>
          <w:szCs w:val="24"/>
        </w:rPr>
        <w:t xml:space="preserve">, &amp; </w:t>
      </w:r>
      <w:proofErr w:type="spellStart"/>
      <w:r w:rsidRPr="00CC0967">
        <w:rPr>
          <w:rFonts w:ascii="Times New Roman" w:hAnsi="Times New Roman" w:cs="Times New Roman"/>
          <w:sz w:val="24"/>
          <w:szCs w:val="24"/>
        </w:rPr>
        <w:t>I.Kawachi</w:t>
      </w:r>
      <w:proofErr w:type="spellEnd"/>
      <w:r w:rsidRPr="00CC0967">
        <w:rPr>
          <w:rFonts w:ascii="Times New Roman" w:hAnsi="Times New Roman" w:cs="Times New Roman"/>
          <w:sz w:val="24"/>
          <w:szCs w:val="24"/>
        </w:rPr>
        <w:t xml:space="preserve"> (Eds.), Social epidemiology (pp. 13-35). New </w:t>
      </w:r>
      <w:r>
        <w:rPr>
          <w:rFonts w:ascii="Times New Roman" w:hAnsi="Times New Roman" w:cs="Times New Roman"/>
          <w:sz w:val="24"/>
          <w:szCs w:val="24"/>
        </w:rPr>
        <w:t xml:space="preserve">York: Oxford University Press. </w:t>
      </w:r>
    </w:p>
    <w:p w:rsidR="0075421A"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t xml:space="preserve">Marques, A., Peralta, M., </w:t>
      </w:r>
      <w:proofErr w:type="spellStart"/>
      <w:r w:rsidRPr="00CC0967">
        <w:rPr>
          <w:rFonts w:ascii="Times New Roman" w:hAnsi="Times New Roman" w:cs="Times New Roman"/>
          <w:sz w:val="24"/>
          <w:szCs w:val="24"/>
        </w:rPr>
        <w:t>Gouveia</w:t>
      </w:r>
      <w:proofErr w:type="spellEnd"/>
      <w:r w:rsidRPr="00CC0967">
        <w:rPr>
          <w:rFonts w:ascii="Times New Roman" w:hAnsi="Times New Roman" w:cs="Times New Roman"/>
          <w:sz w:val="24"/>
          <w:szCs w:val="24"/>
        </w:rPr>
        <w:t>, E.R</w:t>
      </w:r>
      <w:proofErr w:type="gramStart"/>
      <w:r w:rsidRPr="00CC0967">
        <w:rPr>
          <w:rFonts w:ascii="Times New Roman" w:hAnsi="Times New Roman" w:cs="Times New Roman"/>
          <w:sz w:val="24"/>
          <w:szCs w:val="24"/>
        </w:rPr>
        <w:t>,,</w:t>
      </w:r>
      <w:proofErr w:type="gramEnd"/>
      <w:r w:rsidRPr="00CC0967">
        <w:rPr>
          <w:rFonts w:ascii="Times New Roman" w:hAnsi="Times New Roman" w:cs="Times New Roman"/>
          <w:sz w:val="24"/>
          <w:szCs w:val="24"/>
        </w:rPr>
        <w:t xml:space="preserve"> Chavez, F.G. and </w:t>
      </w:r>
      <w:proofErr w:type="spellStart"/>
      <w:r w:rsidRPr="00CC0967">
        <w:rPr>
          <w:rFonts w:ascii="Times New Roman" w:hAnsi="Times New Roman" w:cs="Times New Roman"/>
          <w:sz w:val="24"/>
          <w:szCs w:val="24"/>
        </w:rPr>
        <w:t>Valeiro</w:t>
      </w:r>
      <w:proofErr w:type="spellEnd"/>
      <w:r w:rsidRPr="00CC0967">
        <w:rPr>
          <w:rFonts w:ascii="Times New Roman" w:hAnsi="Times New Roman" w:cs="Times New Roman"/>
          <w:sz w:val="24"/>
          <w:szCs w:val="24"/>
        </w:rPr>
        <w:t xml:space="preserve">, M.G. (2018) Physical activity </w:t>
      </w:r>
      <w:proofErr w:type="spellStart"/>
      <w:r w:rsidRPr="00CC0967">
        <w:rPr>
          <w:rFonts w:ascii="Times New Roman" w:hAnsi="Times New Roman" w:cs="Times New Roman"/>
          <w:sz w:val="24"/>
          <w:szCs w:val="24"/>
        </w:rPr>
        <w:t>bufers</w:t>
      </w:r>
      <w:proofErr w:type="spellEnd"/>
      <w:r w:rsidRPr="00CC0967">
        <w:rPr>
          <w:rFonts w:ascii="Times New Roman" w:hAnsi="Times New Roman" w:cs="Times New Roman"/>
          <w:sz w:val="24"/>
          <w:szCs w:val="24"/>
        </w:rPr>
        <w:t xml:space="preserve"> the negative relationship between </w:t>
      </w:r>
      <w:proofErr w:type="spellStart"/>
      <w:r w:rsidRPr="00CC0967">
        <w:rPr>
          <w:rFonts w:ascii="Times New Roman" w:hAnsi="Times New Roman" w:cs="Times New Roman"/>
          <w:sz w:val="24"/>
          <w:szCs w:val="24"/>
        </w:rPr>
        <w:t>multimorbidity</w:t>
      </w:r>
      <w:proofErr w:type="spellEnd"/>
      <w:r w:rsidRPr="00CC0967">
        <w:rPr>
          <w:rFonts w:ascii="Times New Roman" w:hAnsi="Times New Roman" w:cs="Times New Roman"/>
          <w:sz w:val="24"/>
          <w:szCs w:val="24"/>
        </w:rPr>
        <w:t>, self-rated health and life satisfaction. J Public Health Med.; Vol-40(3); PP:e328–35</w:t>
      </w:r>
    </w:p>
    <w:p w:rsidR="002249A8" w:rsidRDefault="002249A8" w:rsidP="00BF4A44">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Marthinus</w:t>
      </w:r>
      <w:proofErr w:type="spellEnd"/>
      <w:r>
        <w:rPr>
          <w:rFonts w:ascii="Times New Roman" w:hAnsi="Times New Roman" w:cs="Times New Roman"/>
          <w:sz w:val="24"/>
          <w:szCs w:val="24"/>
        </w:rPr>
        <w:t>, J. M. (2007) Psychological effects of retirement on elite athletes. A dissertation submitted to the Degree of Doctor of Philosophy in Sports Science at Stellenbosch University.</w:t>
      </w:r>
    </w:p>
    <w:p w:rsidR="0075421A" w:rsidRPr="002249A8" w:rsidRDefault="0075421A" w:rsidP="00BF4A44">
      <w:pPr>
        <w:pStyle w:val="ListParagraph"/>
        <w:numPr>
          <w:ilvl w:val="0"/>
          <w:numId w:val="3"/>
        </w:numPr>
        <w:jc w:val="both"/>
        <w:rPr>
          <w:rFonts w:ascii="Times New Roman" w:hAnsi="Times New Roman" w:cs="Times New Roman"/>
          <w:sz w:val="24"/>
          <w:szCs w:val="24"/>
        </w:rPr>
      </w:pPr>
      <w:proofErr w:type="spellStart"/>
      <w:r w:rsidRPr="002249A8">
        <w:rPr>
          <w:rFonts w:ascii="Times New Roman" w:hAnsi="Times New Roman" w:cs="Times New Roman"/>
          <w:sz w:val="24"/>
          <w:szCs w:val="24"/>
        </w:rPr>
        <w:t>Oja</w:t>
      </w:r>
      <w:proofErr w:type="spellEnd"/>
      <w:r w:rsidRPr="002249A8">
        <w:rPr>
          <w:rFonts w:ascii="Times New Roman" w:hAnsi="Times New Roman" w:cs="Times New Roman"/>
          <w:sz w:val="24"/>
          <w:szCs w:val="24"/>
        </w:rPr>
        <w:t xml:space="preserve">, P., </w:t>
      </w:r>
      <w:proofErr w:type="spellStart"/>
      <w:r w:rsidRPr="002249A8">
        <w:rPr>
          <w:rFonts w:ascii="Times New Roman" w:hAnsi="Times New Roman" w:cs="Times New Roman"/>
          <w:sz w:val="24"/>
          <w:szCs w:val="24"/>
        </w:rPr>
        <w:t>Titze</w:t>
      </w:r>
      <w:proofErr w:type="spellEnd"/>
      <w:r w:rsidRPr="002249A8">
        <w:rPr>
          <w:rFonts w:ascii="Times New Roman" w:hAnsi="Times New Roman" w:cs="Times New Roman"/>
          <w:sz w:val="24"/>
          <w:szCs w:val="24"/>
        </w:rPr>
        <w:t xml:space="preserve">, S., </w:t>
      </w:r>
      <w:proofErr w:type="spellStart"/>
      <w:r w:rsidRPr="002249A8">
        <w:rPr>
          <w:rFonts w:ascii="Times New Roman" w:hAnsi="Times New Roman" w:cs="Times New Roman"/>
          <w:sz w:val="24"/>
          <w:szCs w:val="24"/>
        </w:rPr>
        <w:t>Kokko</w:t>
      </w:r>
      <w:proofErr w:type="spellEnd"/>
      <w:r w:rsidRPr="002249A8">
        <w:rPr>
          <w:rFonts w:ascii="Times New Roman" w:hAnsi="Times New Roman" w:cs="Times New Roman"/>
          <w:sz w:val="24"/>
          <w:szCs w:val="24"/>
        </w:rPr>
        <w:t xml:space="preserve">, S., </w:t>
      </w:r>
      <w:proofErr w:type="spellStart"/>
      <w:r w:rsidRPr="002249A8">
        <w:rPr>
          <w:rFonts w:ascii="Times New Roman" w:hAnsi="Times New Roman" w:cs="Times New Roman"/>
          <w:sz w:val="24"/>
          <w:szCs w:val="24"/>
        </w:rPr>
        <w:t>Kujala</w:t>
      </w:r>
      <w:proofErr w:type="spellEnd"/>
      <w:r w:rsidRPr="002249A8">
        <w:rPr>
          <w:rFonts w:ascii="Times New Roman" w:hAnsi="Times New Roman" w:cs="Times New Roman"/>
          <w:sz w:val="24"/>
          <w:szCs w:val="24"/>
        </w:rPr>
        <w:t xml:space="preserve">, U.M., </w:t>
      </w:r>
      <w:proofErr w:type="spellStart"/>
      <w:r w:rsidRPr="002249A8">
        <w:rPr>
          <w:rFonts w:ascii="Times New Roman" w:hAnsi="Times New Roman" w:cs="Times New Roman"/>
          <w:sz w:val="24"/>
          <w:szCs w:val="24"/>
        </w:rPr>
        <w:t>Heinonen</w:t>
      </w:r>
      <w:proofErr w:type="spellEnd"/>
      <w:r w:rsidRPr="002249A8">
        <w:rPr>
          <w:rFonts w:ascii="Times New Roman" w:hAnsi="Times New Roman" w:cs="Times New Roman"/>
          <w:sz w:val="24"/>
          <w:szCs w:val="24"/>
        </w:rPr>
        <w:t xml:space="preserve">, A., Kelly, P., </w:t>
      </w:r>
      <w:proofErr w:type="spellStart"/>
      <w:r w:rsidRPr="002249A8">
        <w:rPr>
          <w:rFonts w:ascii="Times New Roman" w:hAnsi="Times New Roman" w:cs="Times New Roman"/>
          <w:sz w:val="24"/>
          <w:szCs w:val="24"/>
        </w:rPr>
        <w:t>Koski</w:t>
      </w:r>
      <w:proofErr w:type="spellEnd"/>
      <w:r w:rsidRPr="002249A8">
        <w:rPr>
          <w:rFonts w:ascii="Times New Roman" w:hAnsi="Times New Roman" w:cs="Times New Roman"/>
          <w:sz w:val="24"/>
          <w:szCs w:val="24"/>
        </w:rPr>
        <w:t>, P. and Foster, C. (2015) Health benefits of different sport disciplines for adults: systematic review of observational and intervention studies with meta-analysis. Br J Sports Med.; Vol-49(7); PP</w:t>
      </w:r>
      <w:proofErr w:type="gramStart"/>
      <w:r w:rsidRPr="002249A8">
        <w:rPr>
          <w:rFonts w:ascii="Times New Roman" w:hAnsi="Times New Roman" w:cs="Times New Roman"/>
          <w:sz w:val="24"/>
          <w:szCs w:val="24"/>
        </w:rPr>
        <w:t>:434</w:t>
      </w:r>
      <w:proofErr w:type="gramEnd"/>
      <w:r w:rsidRPr="002249A8">
        <w:rPr>
          <w:rFonts w:ascii="Times New Roman" w:hAnsi="Times New Roman" w:cs="Times New Roman"/>
          <w:sz w:val="24"/>
          <w:szCs w:val="24"/>
        </w:rPr>
        <w:t xml:space="preserve">-40. </w:t>
      </w:r>
      <w:proofErr w:type="spellStart"/>
      <w:proofErr w:type="gramStart"/>
      <w:r w:rsidRPr="002249A8">
        <w:rPr>
          <w:rFonts w:ascii="Times New Roman" w:hAnsi="Times New Roman" w:cs="Times New Roman"/>
          <w:sz w:val="24"/>
          <w:szCs w:val="24"/>
        </w:rPr>
        <w:t>doi</w:t>
      </w:r>
      <w:proofErr w:type="spellEnd"/>
      <w:proofErr w:type="gramEnd"/>
      <w:r w:rsidRPr="002249A8">
        <w:rPr>
          <w:rFonts w:ascii="Times New Roman" w:hAnsi="Times New Roman" w:cs="Times New Roman"/>
          <w:sz w:val="24"/>
          <w:szCs w:val="24"/>
        </w:rPr>
        <w:t xml:space="preserve">: 10.1136/bjsports-2014-093885. </w:t>
      </w:r>
      <w:proofErr w:type="spellStart"/>
      <w:r w:rsidRPr="002249A8">
        <w:rPr>
          <w:rFonts w:ascii="Times New Roman" w:hAnsi="Times New Roman" w:cs="Times New Roman"/>
          <w:sz w:val="24"/>
          <w:szCs w:val="24"/>
        </w:rPr>
        <w:t>Epub</w:t>
      </w:r>
      <w:proofErr w:type="spellEnd"/>
      <w:r w:rsidRPr="002249A8">
        <w:rPr>
          <w:rFonts w:ascii="Times New Roman" w:hAnsi="Times New Roman" w:cs="Times New Roman"/>
          <w:sz w:val="24"/>
          <w:szCs w:val="24"/>
        </w:rPr>
        <w:t xml:space="preserve"> 2015 Jan 7. PMID: 25568330.</w:t>
      </w:r>
    </w:p>
    <w:p w:rsidR="0075421A" w:rsidRPr="00CC0967"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t xml:space="preserve">Park, S., Lavallee, D. and </w:t>
      </w:r>
      <w:proofErr w:type="spellStart"/>
      <w:r w:rsidRPr="00CC0967">
        <w:rPr>
          <w:rFonts w:ascii="Times New Roman" w:hAnsi="Times New Roman" w:cs="Times New Roman"/>
          <w:sz w:val="24"/>
          <w:szCs w:val="24"/>
        </w:rPr>
        <w:t>Tod</w:t>
      </w:r>
      <w:proofErr w:type="spellEnd"/>
      <w:r w:rsidRPr="00CC0967">
        <w:rPr>
          <w:rFonts w:ascii="Times New Roman" w:hAnsi="Times New Roman" w:cs="Times New Roman"/>
          <w:sz w:val="24"/>
          <w:szCs w:val="24"/>
        </w:rPr>
        <w:t xml:space="preserve">, D. (2013) Athletes’ career transition out of sport: a systematic review. </w:t>
      </w:r>
      <w:proofErr w:type="spellStart"/>
      <w:r w:rsidRPr="00CC0967">
        <w:rPr>
          <w:rFonts w:ascii="Times New Roman" w:hAnsi="Times New Roman" w:cs="Times New Roman"/>
          <w:sz w:val="24"/>
          <w:szCs w:val="24"/>
        </w:rPr>
        <w:t>Int</w:t>
      </w:r>
      <w:proofErr w:type="spellEnd"/>
      <w:r w:rsidRPr="00CC0967">
        <w:rPr>
          <w:rFonts w:ascii="Times New Roman" w:hAnsi="Times New Roman" w:cs="Times New Roman"/>
          <w:sz w:val="24"/>
          <w:szCs w:val="24"/>
        </w:rPr>
        <w:t xml:space="preserve"> Rev Sport </w:t>
      </w:r>
      <w:proofErr w:type="spellStart"/>
      <w:r w:rsidRPr="00CC0967">
        <w:rPr>
          <w:rFonts w:ascii="Times New Roman" w:hAnsi="Times New Roman" w:cs="Times New Roman"/>
          <w:sz w:val="24"/>
          <w:szCs w:val="24"/>
        </w:rPr>
        <w:t>Exerc</w:t>
      </w:r>
      <w:proofErr w:type="spellEnd"/>
      <w:r w:rsidRPr="00CC0967">
        <w:rPr>
          <w:rFonts w:ascii="Times New Roman" w:hAnsi="Times New Roman" w:cs="Times New Roman"/>
          <w:sz w:val="24"/>
          <w:szCs w:val="24"/>
        </w:rPr>
        <w:t xml:space="preserve"> Psychol.; Vol-6(1); PP</w:t>
      </w:r>
      <w:proofErr w:type="gramStart"/>
      <w:r w:rsidRPr="00CC0967">
        <w:rPr>
          <w:rFonts w:ascii="Times New Roman" w:hAnsi="Times New Roman" w:cs="Times New Roman"/>
          <w:sz w:val="24"/>
          <w:szCs w:val="24"/>
        </w:rPr>
        <w:t>:22</w:t>
      </w:r>
      <w:proofErr w:type="gramEnd"/>
      <w:r w:rsidRPr="00CC0967">
        <w:rPr>
          <w:rFonts w:ascii="Times New Roman" w:hAnsi="Times New Roman" w:cs="Times New Roman"/>
          <w:sz w:val="24"/>
          <w:szCs w:val="24"/>
        </w:rPr>
        <w:t>–53.</w:t>
      </w:r>
    </w:p>
    <w:p w:rsidR="0075421A" w:rsidRPr="00CC0967" w:rsidRDefault="0075421A" w:rsidP="0075421A">
      <w:pPr>
        <w:pStyle w:val="ListParagraph"/>
        <w:numPr>
          <w:ilvl w:val="0"/>
          <w:numId w:val="3"/>
        </w:numPr>
        <w:jc w:val="both"/>
        <w:rPr>
          <w:rFonts w:ascii="Times New Roman" w:hAnsi="Times New Roman" w:cs="Times New Roman"/>
          <w:sz w:val="24"/>
          <w:szCs w:val="24"/>
        </w:rPr>
      </w:pPr>
      <w:r w:rsidRPr="00CC0967">
        <w:rPr>
          <w:rFonts w:ascii="Times New Roman" w:hAnsi="Times New Roman" w:cs="Times New Roman"/>
          <w:sz w:val="24"/>
          <w:szCs w:val="24"/>
        </w:rPr>
        <w:lastRenderedPageBreak/>
        <w:t xml:space="preserve">Smith, J. and McManus, A. (2008) A </w:t>
      </w:r>
      <w:proofErr w:type="gramStart"/>
      <w:r w:rsidRPr="00CC0967">
        <w:rPr>
          <w:rFonts w:ascii="Times New Roman" w:hAnsi="Times New Roman" w:cs="Times New Roman"/>
          <w:sz w:val="24"/>
          <w:szCs w:val="24"/>
        </w:rPr>
        <w:t>review</w:t>
      </w:r>
      <w:proofErr w:type="gramEnd"/>
      <w:r w:rsidRPr="00CC0967">
        <w:rPr>
          <w:rFonts w:ascii="Times New Roman" w:hAnsi="Times New Roman" w:cs="Times New Roman"/>
          <w:sz w:val="24"/>
          <w:szCs w:val="24"/>
        </w:rPr>
        <w:t xml:space="preserve"> on transitional implications for retiring elite athletes: what happens when the spotlight dims? Open Sports </w:t>
      </w:r>
      <w:proofErr w:type="spellStart"/>
      <w:r w:rsidRPr="00CC0967">
        <w:rPr>
          <w:rFonts w:ascii="Times New Roman" w:hAnsi="Times New Roman" w:cs="Times New Roman"/>
          <w:sz w:val="24"/>
          <w:szCs w:val="24"/>
        </w:rPr>
        <w:t>Sci</w:t>
      </w:r>
      <w:proofErr w:type="spellEnd"/>
      <w:r w:rsidRPr="00CC0967">
        <w:rPr>
          <w:rFonts w:ascii="Times New Roman" w:hAnsi="Times New Roman" w:cs="Times New Roman"/>
          <w:sz w:val="24"/>
          <w:szCs w:val="24"/>
        </w:rPr>
        <w:t xml:space="preserve"> J; Vol-1; PP</w:t>
      </w:r>
      <w:proofErr w:type="gramStart"/>
      <w:r w:rsidRPr="00CC0967">
        <w:rPr>
          <w:rFonts w:ascii="Times New Roman" w:hAnsi="Times New Roman" w:cs="Times New Roman"/>
          <w:sz w:val="24"/>
          <w:szCs w:val="24"/>
        </w:rPr>
        <w:t>:45</w:t>
      </w:r>
      <w:proofErr w:type="gramEnd"/>
      <w:r w:rsidRPr="00CC0967">
        <w:rPr>
          <w:rFonts w:ascii="Times New Roman" w:hAnsi="Times New Roman" w:cs="Times New Roman"/>
          <w:sz w:val="24"/>
          <w:szCs w:val="24"/>
        </w:rPr>
        <w:t>–9.</w:t>
      </w:r>
    </w:p>
    <w:p w:rsidR="0075421A" w:rsidRDefault="0075421A" w:rsidP="0075421A">
      <w:pPr>
        <w:pStyle w:val="ListParagraph"/>
        <w:numPr>
          <w:ilvl w:val="0"/>
          <w:numId w:val="3"/>
        </w:numPr>
        <w:jc w:val="both"/>
        <w:rPr>
          <w:rFonts w:ascii="Times New Roman" w:hAnsi="Times New Roman" w:cs="Times New Roman"/>
          <w:sz w:val="24"/>
          <w:szCs w:val="24"/>
        </w:rPr>
      </w:pPr>
      <w:proofErr w:type="spellStart"/>
      <w:r w:rsidRPr="00CC0967">
        <w:rPr>
          <w:rFonts w:ascii="Times New Roman" w:hAnsi="Times New Roman" w:cs="Times New Roman"/>
          <w:sz w:val="24"/>
          <w:szCs w:val="24"/>
        </w:rPr>
        <w:t>Stockie</w:t>
      </w:r>
      <w:proofErr w:type="spellEnd"/>
      <w:r w:rsidRPr="00CC0967">
        <w:rPr>
          <w:rFonts w:ascii="Times New Roman" w:hAnsi="Times New Roman" w:cs="Times New Roman"/>
          <w:sz w:val="24"/>
          <w:szCs w:val="24"/>
        </w:rPr>
        <w:t xml:space="preserve">, M. L., (2009) "The Relationship </w:t>
      </w:r>
      <w:proofErr w:type="gramStart"/>
      <w:r w:rsidRPr="00CC0967">
        <w:rPr>
          <w:rFonts w:ascii="Times New Roman" w:hAnsi="Times New Roman" w:cs="Times New Roman"/>
          <w:sz w:val="24"/>
          <w:szCs w:val="24"/>
        </w:rPr>
        <w:t>Between</w:t>
      </w:r>
      <w:proofErr w:type="gramEnd"/>
      <w:r w:rsidRPr="00CC0967">
        <w:rPr>
          <w:rFonts w:ascii="Times New Roman" w:hAnsi="Times New Roman" w:cs="Times New Roman"/>
          <w:sz w:val="24"/>
          <w:szCs w:val="24"/>
        </w:rPr>
        <w:t xml:space="preserve"> Socioeconomic Status and Physical Activity Among Adolescents". Theses and Dissertations (Comprehensive). 952. </w:t>
      </w:r>
      <w:r w:rsidR="00173F65" w:rsidRPr="00911832">
        <w:rPr>
          <w:rFonts w:ascii="Times New Roman" w:hAnsi="Times New Roman" w:cs="Times New Roman"/>
          <w:sz w:val="24"/>
          <w:szCs w:val="24"/>
        </w:rPr>
        <w:t>https://scholars.wlu.ca/etd/952</w:t>
      </w:r>
    </w:p>
    <w:p w:rsidR="00173F65" w:rsidRPr="00173F65" w:rsidRDefault="00173F65" w:rsidP="00AC183E">
      <w:pPr>
        <w:pStyle w:val="ListParagraph"/>
        <w:numPr>
          <w:ilvl w:val="0"/>
          <w:numId w:val="3"/>
        </w:numPr>
        <w:jc w:val="both"/>
        <w:rPr>
          <w:rFonts w:ascii="Times New Roman" w:hAnsi="Times New Roman" w:cs="Times New Roman"/>
          <w:sz w:val="24"/>
          <w:szCs w:val="24"/>
        </w:rPr>
      </w:pPr>
      <w:proofErr w:type="spellStart"/>
      <w:r w:rsidRPr="00173F65">
        <w:rPr>
          <w:rFonts w:ascii="Times New Roman" w:hAnsi="Times New Roman" w:cs="Times New Roman"/>
          <w:sz w:val="24"/>
          <w:szCs w:val="24"/>
        </w:rPr>
        <w:t>Suutarinen</w:t>
      </w:r>
      <w:proofErr w:type="spellEnd"/>
      <w:r w:rsidRPr="00173F65">
        <w:rPr>
          <w:rFonts w:ascii="Times New Roman" w:hAnsi="Times New Roman" w:cs="Times New Roman"/>
          <w:sz w:val="24"/>
          <w:szCs w:val="24"/>
        </w:rPr>
        <w:t>, E. (2014) Employment of the professional athletes after retirement; Bachelor's thesis</w:t>
      </w:r>
      <w:r>
        <w:rPr>
          <w:rFonts w:ascii="Times New Roman" w:hAnsi="Times New Roman" w:cs="Times New Roman"/>
          <w:sz w:val="24"/>
          <w:szCs w:val="24"/>
        </w:rPr>
        <w:t xml:space="preserve"> for</w:t>
      </w:r>
      <w:r w:rsidRPr="00173F65">
        <w:rPr>
          <w:rFonts w:ascii="Times New Roman" w:hAnsi="Times New Roman" w:cs="Times New Roman"/>
          <w:sz w:val="24"/>
          <w:szCs w:val="24"/>
        </w:rPr>
        <w:t xml:space="preserve"> Degree Programme in International Business General management</w:t>
      </w:r>
      <w:r>
        <w:rPr>
          <w:rFonts w:ascii="Times New Roman" w:hAnsi="Times New Roman" w:cs="Times New Roman"/>
          <w:sz w:val="24"/>
          <w:szCs w:val="24"/>
        </w:rPr>
        <w:t xml:space="preserve"> to Turku University of Applied Sciences; PP: 38.</w:t>
      </w:r>
    </w:p>
    <w:sectPr w:rsidR="00173F65" w:rsidRPr="00173F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97" w:rsidRDefault="00595597" w:rsidP="00A55C95">
      <w:pPr>
        <w:spacing w:after="0" w:line="240" w:lineRule="auto"/>
      </w:pPr>
      <w:r>
        <w:separator/>
      </w:r>
    </w:p>
  </w:endnote>
  <w:endnote w:type="continuationSeparator" w:id="0">
    <w:p w:rsidR="00595597" w:rsidRDefault="00595597" w:rsidP="00A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170640"/>
      <w:docPartObj>
        <w:docPartGallery w:val="Page Numbers (Bottom of Page)"/>
        <w:docPartUnique/>
      </w:docPartObj>
    </w:sdtPr>
    <w:sdtEndPr>
      <w:rPr>
        <w:noProof/>
      </w:rPr>
    </w:sdtEndPr>
    <w:sdtContent>
      <w:p w:rsidR="009352B3" w:rsidRDefault="009352B3">
        <w:pPr>
          <w:pStyle w:val="Footer"/>
          <w:jc w:val="right"/>
        </w:pPr>
        <w:r>
          <w:fldChar w:fldCharType="begin"/>
        </w:r>
        <w:r>
          <w:instrText xml:space="preserve"> PAGE   \* MERGEFORMAT </w:instrText>
        </w:r>
        <w:r>
          <w:fldChar w:fldCharType="separate"/>
        </w:r>
        <w:r w:rsidR="00607540">
          <w:rPr>
            <w:noProof/>
          </w:rPr>
          <w:t>6</w:t>
        </w:r>
        <w:r>
          <w:rPr>
            <w:noProof/>
          </w:rPr>
          <w:fldChar w:fldCharType="end"/>
        </w:r>
      </w:p>
    </w:sdtContent>
  </w:sdt>
  <w:p w:rsidR="009352B3" w:rsidRDefault="0093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97" w:rsidRDefault="00595597" w:rsidP="00A55C95">
      <w:pPr>
        <w:spacing w:after="0" w:line="240" w:lineRule="auto"/>
      </w:pPr>
      <w:r>
        <w:separator/>
      </w:r>
    </w:p>
  </w:footnote>
  <w:footnote w:type="continuationSeparator" w:id="0">
    <w:p w:rsidR="00595597" w:rsidRDefault="00595597" w:rsidP="00A5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2030"/>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A4F35"/>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A73DA4"/>
    <w:multiLevelType w:val="hybridMultilevel"/>
    <w:tmpl w:val="E918E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6F"/>
    <w:rsid w:val="00031AD5"/>
    <w:rsid w:val="00046BD8"/>
    <w:rsid w:val="00061823"/>
    <w:rsid w:val="00067FC9"/>
    <w:rsid w:val="00074A67"/>
    <w:rsid w:val="000949EE"/>
    <w:rsid w:val="000C125C"/>
    <w:rsid w:val="000E0146"/>
    <w:rsid w:val="00106960"/>
    <w:rsid w:val="00106B9E"/>
    <w:rsid w:val="001327F4"/>
    <w:rsid w:val="001526CD"/>
    <w:rsid w:val="0015314A"/>
    <w:rsid w:val="00173F65"/>
    <w:rsid w:val="001B09AA"/>
    <w:rsid w:val="001B1F23"/>
    <w:rsid w:val="001B22CB"/>
    <w:rsid w:val="001D501D"/>
    <w:rsid w:val="002249A8"/>
    <w:rsid w:val="00241E06"/>
    <w:rsid w:val="00250233"/>
    <w:rsid w:val="00255EB4"/>
    <w:rsid w:val="00257A9E"/>
    <w:rsid w:val="00264573"/>
    <w:rsid w:val="002742AF"/>
    <w:rsid w:val="002B239F"/>
    <w:rsid w:val="002D1773"/>
    <w:rsid w:val="002E4C31"/>
    <w:rsid w:val="002E67AD"/>
    <w:rsid w:val="00303388"/>
    <w:rsid w:val="0034101C"/>
    <w:rsid w:val="00352D78"/>
    <w:rsid w:val="003B2E7A"/>
    <w:rsid w:val="003B657E"/>
    <w:rsid w:val="003E217D"/>
    <w:rsid w:val="003F4C34"/>
    <w:rsid w:val="0043198A"/>
    <w:rsid w:val="00444BB8"/>
    <w:rsid w:val="0046063F"/>
    <w:rsid w:val="00482018"/>
    <w:rsid w:val="00487FB0"/>
    <w:rsid w:val="004903E1"/>
    <w:rsid w:val="00495055"/>
    <w:rsid w:val="005445CA"/>
    <w:rsid w:val="00595597"/>
    <w:rsid w:val="005B2BBF"/>
    <w:rsid w:val="005C28F7"/>
    <w:rsid w:val="005D38C3"/>
    <w:rsid w:val="00607540"/>
    <w:rsid w:val="006370BD"/>
    <w:rsid w:val="00637D73"/>
    <w:rsid w:val="00642901"/>
    <w:rsid w:val="00643492"/>
    <w:rsid w:val="0066083F"/>
    <w:rsid w:val="006E1023"/>
    <w:rsid w:val="006E7789"/>
    <w:rsid w:val="00701D96"/>
    <w:rsid w:val="0070497C"/>
    <w:rsid w:val="0072729A"/>
    <w:rsid w:val="0073683C"/>
    <w:rsid w:val="0075421A"/>
    <w:rsid w:val="007615D6"/>
    <w:rsid w:val="007640D5"/>
    <w:rsid w:val="00773420"/>
    <w:rsid w:val="007774C9"/>
    <w:rsid w:val="007C107E"/>
    <w:rsid w:val="007C3485"/>
    <w:rsid w:val="007E2DA6"/>
    <w:rsid w:val="007F5B0A"/>
    <w:rsid w:val="008671D7"/>
    <w:rsid w:val="00877AA8"/>
    <w:rsid w:val="008B76B6"/>
    <w:rsid w:val="008F09D4"/>
    <w:rsid w:val="009039B8"/>
    <w:rsid w:val="0090456E"/>
    <w:rsid w:val="00911832"/>
    <w:rsid w:val="009352B3"/>
    <w:rsid w:val="0098550A"/>
    <w:rsid w:val="009C636F"/>
    <w:rsid w:val="009D2BF0"/>
    <w:rsid w:val="009D77DB"/>
    <w:rsid w:val="009F1909"/>
    <w:rsid w:val="00A15598"/>
    <w:rsid w:val="00A2019C"/>
    <w:rsid w:val="00A55C95"/>
    <w:rsid w:val="00A85775"/>
    <w:rsid w:val="00A87EA7"/>
    <w:rsid w:val="00AA55C6"/>
    <w:rsid w:val="00B013CD"/>
    <w:rsid w:val="00B62D03"/>
    <w:rsid w:val="00B73DBF"/>
    <w:rsid w:val="00BE5847"/>
    <w:rsid w:val="00C5713A"/>
    <w:rsid w:val="00C6426D"/>
    <w:rsid w:val="00C65560"/>
    <w:rsid w:val="00C823C1"/>
    <w:rsid w:val="00C96DD9"/>
    <w:rsid w:val="00C97177"/>
    <w:rsid w:val="00CA39AD"/>
    <w:rsid w:val="00CB18E5"/>
    <w:rsid w:val="00CC0967"/>
    <w:rsid w:val="00D26637"/>
    <w:rsid w:val="00D3502F"/>
    <w:rsid w:val="00D37589"/>
    <w:rsid w:val="00D8186E"/>
    <w:rsid w:val="00E22160"/>
    <w:rsid w:val="00E23C9A"/>
    <w:rsid w:val="00E32E5B"/>
    <w:rsid w:val="00E357C0"/>
    <w:rsid w:val="00E542AC"/>
    <w:rsid w:val="00E80366"/>
    <w:rsid w:val="00EA2F2F"/>
    <w:rsid w:val="00ED536F"/>
    <w:rsid w:val="00F16FEC"/>
    <w:rsid w:val="00F33FE5"/>
    <w:rsid w:val="00F50093"/>
    <w:rsid w:val="00F55D01"/>
    <w:rsid w:val="00F86347"/>
    <w:rsid w:val="00FA1A99"/>
    <w:rsid w:val="00FC3C6C"/>
    <w:rsid w:val="00FC6827"/>
    <w:rsid w:val="00FF2322"/>
    <w:rsid w:val="00FF360E"/>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78"/>
  </w:style>
  <w:style w:type="paragraph" w:styleId="Heading1">
    <w:name w:val="heading 1"/>
    <w:basedOn w:val="Normal"/>
    <w:next w:val="Normal"/>
    <w:link w:val="Heading1Char"/>
    <w:uiPriority w:val="9"/>
    <w:qFormat/>
    <w:rsid w:val="00352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D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D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2D78"/>
    <w:rPr>
      <w:rFonts w:asciiTheme="majorHAnsi" w:eastAsiaTheme="majorEastAsia" w:hAnsiTheme="majorHAnsi" w:cstheme="majorBidi"/>
      <w:b/>
      <w:bCs/>
      <w:color w:val="4F81BD" w:themeColor="accent1"/>
    </w:rPr>
  </w:style>
  <w:style w:type="paragraph" w:styleId="NoSpacing">
    <w:name w:val="No Spacing"/>
    <w:uiPriority w:val="1"/>
    <w:qFormat/>
    <w:rsid w:val="00352D78"/>
    <w:pPr>
      <w:spacing w:after="0" w:line="240" w:lineRule="auto"/>
    </w:pPr>
  </w:style>
  <w:style w:type="paragraph" w:styleId="ListParagraph">
    <w:name w:val="List Paragraph"/>
    <w:basedOn w:val="Normal"/>
    <w:uiPriority w:val="34"/>
    <w:qFormat/>
    <w:rsid w:val="00352D78"/>
    <w:pPr>
      <w:ind w:left="720"/>
      <w:contextualSpacing/>
    </w:pPr>
  </w:style>
  <w:style w:type="paragraph" w:styleId="Header">
    <w:name w:val="header"/>
    <w:basedOn w:val="Normal"/>
    <w:link w:val="HeaderChar"/>
    <w:uiPriority w:val="99"/>
    <w:unhideWhenUsed/>
    <w:rsid w:val="00A5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95"/>
  </w:style>
  <w:style w:type="paragraph" w:styleId="Footer">
    <w:name w:val="footer"/>
    <w:basedOn w:val="Normal"/>
    <w:link w:val="FooterChar"/>
    <w:uiPriority w:val="99"/>
    <w:unhideWhenUsed/>
    <w:rsid w:val="00A5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95"/>
  </w:style>
  <w:style w:type="table" w:styleId="TableGrid">
    <w:name w:val="Table Grid"/>
    <w:basedOn w:val="TableNormal"/>
    <w:uiPriority w:val="59"/>
    <w:rsid w:val="00904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1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78"/>
  </w:style>
  <w:style w:type="paragraph" w:styleId="Heading1">
    <w:name w:val="heading 1"/>
    <w:basedOn w:val="Normal"/>
    <w:next w:val="Normal"/>
    <w:link w:val="Heading1Char"/>
    <w:uiPriority w:val="9"/>
    <w:qFormat/>
    <w:rsid w:val="00352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D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D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2D78"/>
    <w:rPr>
      <w:rFonts w:asciiTheme="majorHAnsi" w:eastAsiaTheme="majorEastAsia" w:hAnsiTheme="majorHAnsi" w:cstheme="majorBidi"/>
      <w:b/>
      <w:bCs/>
      <w:color w:val="4F81BD" w:themeColor="accent1"/>
    </w:rPr>
  </w:style>
  <w:style w:type="paragraph" w:styleId="NoSpacing">
    <w:name w:val="No Spacing"/>
    <w:uiPriority w:val="1"/>
    <w:qFormat/>
    <w:rsid w:val="00352D78"/>
    <w:pPr>
      <w:spacing w:after="0" w:line="240" w:lineRule="auto"/>
    </w:pPr>
  </w:style>
  <w:style w:type="paragraph" w:styleId="ListParagraph">
    <w:name w:val="List Paragraph"/>
    <w:basedOn w:val="Normal"/>
    <w:uiPriority w:val="34"/>
    <w:qFormat/>
    <w:rsid w:val="00352D78"/>
    <w:pPr>
      <w:ind w:left="720"/>
      <w:contextualSpacing/>
    </w:pPr>
  </w:style>
  <w:style w:type="paragraph" w:styleId="Header">
    <w:name w:val="header"/>
    <w:basedOn w:val="Normal"/>
    <w:link w:val="HeaderChar"/>
    <w:uiPriority w:val="99"/>
    <w:unhideWhenUsed/>
    <w:rsid w:val="00A5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95"/>
  </w:style>
  <w:style w:type="paragraph" w:styleId="Footer">
    <w:name w:val="footer"/>
    <w:basedOn w:val="Normal"/>
    <w:link w:val="FooterChar"/>
    <w:uiPriority w:val="99"/>
    <w:unhideWhenUsed/>
    <w:rsid w:val="00A5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95"/>
  </w:style>
  <w:style w:type="table" w:styleId="TableGrid">
    <w:name w:val="Table Grid"/>
    <w:basedOn w:val="TableNormal"/>
    <w:uiPriority w:val="59"/>
    <w:rsid w:val="00904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1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43889">
      <w:bodyDiv w:val="1"/>
      <w:marLeft w:val="0"/>
      <w:marRight w:val="0"/>
      <w:marTop w:val="0"/>
      <w:marBottom w:val="0"/>
      <w:divBdr>
        <w:top w:val="none" w:sz="0" w:space="0" w:color="auto"/>
        <w:left w:val="none" w:sz="0" w:space="0" w:color="auto"/>
        <w:bottom w:val="none" w:sz="0" w:space="0" w:color="auto"/>
        <w:right w:val="none" w:sz="0" w:space="0" w:color="auto"/>
      </w:divBdr>
    </w:div>
    <w:div w:id="20024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2020-11-25T12:30:00Z</dcterms:created>
  <dcterms:modified xsi:type="dcterms:W3CDTF">2020-12-07T14:55:00Z</dcterms:modified>
</cp:coreProperties>
</file>